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E6AA2B" w14:textId="73C9B929" w:rsidR="00E34CFC" w:rsidRPr="0016129B" w:rsidRDefault="005D5817" w:rsidP="005D5817">
      <w:pPr>
        <w:jc w:val="center"/>
        <w:rPr>
          <w:b/>
          <w:bCs/>
          <w:sz w:val="36"/>
          <w:szCs w:val="36"/>
        </w:rPr>
      </w:pPr>
      <w:r w:rsidRPr="0016129B">
        <w:rPr>
          <w:b/>
          <w:bCs/>
          <w:sz w:val="36"/>
          <w:szCs w:val="36"/>
        </w:rPr>
        <w:t>Mike V. Murphy</w:t>
      </w:r>
    </w:p>
    <w:p w14:paraId="4B8CE129" w14:textId="69C17671" w:rsidR="00594044" w:rsidRDefault="005D5817" w:rsidP="00594044">
      <w:pPr>
        <w:jc w:val="center"/>
        <w:rPr>
          <w:rFonts w:cstheme="minorHAnsi"/>
          <w:b/>
          <w:bCs/>
          <w:sz w:val="28"/>
          <w:szCs w:val="28"/>
        </w:rPr>
      </w:pPr>
      <w:r>
        <w:t xml:space="preserve">+971.58.525.1481 | </w:t>
      </w:r>
      <w:hyperlink r:id="rId6" w:history="1">
        <w:r w:rsidR="0016129B" w:rsidRPr="007F2A9C">
          <w:rPr>
            <w:rStyle w:val="Hyperlink"/>
          </w:rPr>
          <w:t>MikeVMurphyMedia@gmail.com</w:t>
        </w:r>
      </w:hyperlink>
      <w:r w:rsidR="0016129B">
        <w:br/>
      </w:r>
      <w:proofErr w:type="spellStart"/>
      <w:r>
        <w:t>MikeVMurphy.Art</w:t>
      </w:r>
      <w:proofErr w:type="spellEnd"/>
      <w:r>
        <w:t xml:space="preserve"> | </w:t>
      </w:r>
      <w:r w:rsidR="0016129B">
        <w:t>2704 MBK Tower Business Bay Dubai</w:t>
      </w:r>
    </w:p>
    <w:p w14:paraId="605A41FD" w14:textId="77777777" w:rsidR="001361D2" w:rsidRPr="001361D2" w:rsidRDefault="001361D2" w:rsidP="001361D2">
      <w:pPr>
        <w:pStyle w:val="NormalWeb"/>
        <w:jc w:val="center"/>
        <w:rPr>
          <w:rFonts w:asciiTheme="minorHAnsi" w:hAnsiTheme="minorHAnsi" w:cstheme="minorHAnsi"/>
        </w:rPr>
      </w:pPr>
      <w:r w:rsidRPr="001361D2">
        <w:rPr>
          <w:rStyle w:val="Strong"/>
          <w:rFonts w:asciiTheme="minorHAnsi" w:eastAsiaTheme="majorEastAsia" w:hAnsiTheme="minorHAnsi" w:cstheme="minorHAnsi"/>
        </w:rPr>
        <w:t>Objective</w:t>
      </w:r>
    </w:p>
    <w:p w14:paraId="01A27E6D" w14:textId="0E27B4B2" w:rsidR="001361D2" w:rsidRPr="001361D2" w:rsidRDefault="001361D2" w:rsidP="001361D2">
      <w:pPr>
        <w:pStyle w:val="NormalWeb"/>
        <w:rPr>
          <w:rFonts w:asciiTheme="minorHAnsi" w:hAnsiTheme="minorHAnsi" w:cstheme="minorHAnsi"/>
          <w:sz w:val="22"/>
          <w:szCs w:val="22"/>
        </w:rPr>
      </w:pPr>
      <w:r w:rsidRPr="001361D2">
        <w:rPr>
          <w:rFonts w:asciiTheme="minorHAnsi" w:hAnsiTheme="minorHAnsi" w:cstheme="minorHAnsi"/>
          <w:sz w:val="22"/>
          <w:szCs w:val="22"/>
        </w:rPr>
        <w:t xml:space="preserve">Versatile </w:t>
      </w:r>
      <w:r w:rsidR="00D22720">
        <w:rPr>
          <w:rFonts w:asciiTheme="minorHAnsi" w:hAnsiTheme="minorHAnsi" w:cstheme="minorHAnsi"/>
          <w:sz w:val="22"/>
          <w:szCs w:val="22"/>
        </w:rPr>
        <w:t>and s</w:t>
      </w:r>
      <w:r w:rsidR="00D22720" w:rsidRPr="00D22720">
        <w:rPr>
          <w:rFonts w:asciiTheme="minorHAnsi" w:hAnsiTheme="minorHAnsi" w:cstheme="minorHAnsi"/>
          <w:sz w:val="22"/>
          <w:szCs w:val="22"/>
        </w:rPr>
        <w:t>trategic leader with a decade of experience in creative direction, copywriting, and project management. Proven ability to craft compelling brand narratives and lead high-impact campaigns across digital platforms, with a focus on B2B and luxury markets. Experienced in GCC consumer trends and adept at developing targeted marketing strategies.</w:t>
      </w:r>
    </w:p>
    <w:p w14:paraId="51D8C435" w14:textId="77777777" w:rsidR="001361D2" w:rsidRPr="001361D2" w:rsidRDefault="001361D2" w:rsidP="001361D2">
      <w:pPr>
        <w:pStyle w:val="NormalWeb"/>
        <w:jc w:val="center"/>
        <w:rPr>
          <w:rFonts w:asciiTheme="minorHAnsi" w:hAnsiTheme="minorHAnsi" w:cstheme="minorHAnsi"/>
        </w:rPr>
      </w:pPr>
      <w:r w:rsidRPr="001361D2">
        <w:rPr>
          <w:rStyle w:val="Strong"/>
          <w:rFonts w:asciiTheme="minorHAnsi" w:eastAsiaTheme="majorEastAsia" w:hAnsiTheme="minorHAnsi" w:cstheme="minorHAnsi"/>
        </w:rPr>
        <w:t>Professional Summary</w:t>
      </w:r>
    </w:p>
    <w:p w14:paraId="3568F604" w14:textId="77777777" w:rsidR="001361D2" w:rsidRPr="001361D2" w:rsidRDefault="001361D2" w:rsidP="001361D2">
      <w:pPr>
        <w:pStyle w:val="NormalWeb"/>
        <w:rPr>
          <w:rFonts w:asciiTheme="minorHAnsi" w:hAnsiTheme="minorHAnsi" w:cstheme="minorHAnsi"/>
          <w:sz w:val="22"/>
          <w:szCs w:val="22"/>
        </w:rPr>
      </w:pPr>
      <w:r w:rsidRPr="001361D2">
        <w:rPr>
          <w:rFonts w:asciiTheme="minorHAnsi" w:hAnsiTheme="minorHAnsi" w:cstheme="minorHAnsi"/>
          <w:sz w:val="22"/>
          <w:szCs w:val="22"/>
        </w:rPr>
        <w:t>Highly accomplished Marketing &amp; Event Consultant with over 10 years of experience in orchestrating luxury events and marketing campaigns tailored to high-net-worth individuals. Proven expertise in creating bespoke experiences, managing high-profile events, and executing strategic marketing initiatives that enhance brand prestige and drive client engagement. Exceptional leadership, negotiation, and project management skills.</w:t>
      </w:r>
    </w:p>
    <w:p w14:paraId="123B3B1D" w14:textId="0836B275" w:rsidR="001361D2" w:rsidRPr="001361D2" w:rsidRDefault="001361D2" w:rsidP="001361D2">
      <w:pPr>
        <w:pStyle w:val="NormalWeb"/>
        <w:jc w:val="center"/>
        <w:rPr>
          <w:rFonts w:asciiTheme="minorHAnsi" w:hAnsiTheme="minorHAnsi" w:cstheme="minorHAnsi"/>
        </w:rPr>
      </w:pPr>
      <w:r w:rsidRPr="001361D2">
        <w:rPr>
          <w:rFonts w:asciiTheme="minorHAnsi" w:hAnsiTheme="minorHAnsi" w:cstheme="minorHAnsi"/>
        </w:rPr>
        <w:br/>
      </w:r>
      <w:r w:rsidRPr="001361D2">
        <w:rPr>
          <w:rStyle w:val="Strong"/>
          <w:rFonts w:asciiTheme="minorHAnsi" w:eastAsiaTheme="majorEastAsia" w:hAnsiTheme="minorHAnsi" w:cstheme="minorHAnsi"/>
        </w:rPr>
        <w:t>Personal Statement</w:t>
      </w:r>
    </w:p>
    <w:p w14:paraId="05577DCA" w14:textId="77777777" w:rsidR="001361D2" w:rsidRPr="001361D2" w:rsidRDefault="001361D2" w:rsidP="001361D2">
      <w:pPr>
        <w:pStyle w:val="NormalWeb"/>
        <w:rPr>
          <w:rFonts w:asciiTheme="minorHAnsi" w:hAnsiTheme="minorHAnsi" w:cstheme="minorHAnsi"/>
          <w:sz w:val="22"/>
          <w:szCs w:val="22"/>
        </w:rPr>
      </w:pPr>
      <w:r w:rsidRPr="001361D2">
        <w:rPr>
          <w:rFonts w:asciiTheme="minorHAnsi" w:hAnsiTheme="minorHAnsi" w:cstheme="minorHAnsi"/>
          <w:sz w:val="22"/>
          <w:szCs w:val="22"/>
        </w:rPr>
        <w:t xml:space="preserve">Mike’s journey began with a BA in photography and filmmaking, laying the foundation for his eye for details. Throughout the years, he has honed a strong proficiency in a range of skills, including luxury event planning, high-profile event coordination, and vendor negotiation. Two of Mike’s crowning achievements were taking a lead role in the Vogue Loves Fashion Avenue event at Emaar. This event included a star-studded dinner and our guest of </w:t>
      </w:r>
      <w:proofErr w:type="spellStart"/>
      <w:r w:rsidRPr="001361D2">
        <w:rPr>
          <w:rFonts w:asciiTheme="minorHAnsi" w:hAnsiTheme="minorHAnsi" w:cstheme="minorHAnsi"/>
          <w:sz w:val="22"/>
          <w:szCs w:val="22"/>
        </w:rPr>
        <w:t>honor</w:t>
      </w:r>
      <w:proofErr w:type="spellEnd"/>
      <w:r w:rsidRPr="001361D2">
        <w:rPr>
          <w:rFonts w:asciiTheme="minorHAnsi" w:hAnsiTheme="minorHAnsi" w:cstheme="minorHAnsi"/>
          <w:sz w:val="22"/>
          <w:szCs w:val="22"/>
        </w:rPr>
        <w:t>, Naomi Campbell. Second to this event was his collaboration with Etihad Airways' marketing team in demonstrating the efficiency of Etihad's cargo division. This project included the transportation of an F3 car for the FIA Formula 3 Championship and successfully promoted Etihad's partnership with Abu Dhabi Racing, showcasing the logistics capabilities during the F4UAE Championship Round at the Formula 1 Etihad Airways Abu Dhabi Grand Prix.</w:t>
      </w:r>
    </w:p>
    <w:p w14:paraId="1BA6368D" w14:textId="20C1ABFC" w:rsidR="005D5817" w:rsidRPr="00954A52" w:rsidRDefault="005D5817" w:rsidP="005D5817">
      <w:pPr>
        <w:pStyle w:val="Heading1"/>
        <w:jc w:val="center"/>
        <w:rPr>
          <w:rFonts w:asciiTheme="minorHAnsi" w:hAnsiTheme="minorHAnsi" w:cstheme="minorHAnsi"/>
          <w:b/>
          <w:bCs/>
          <w:color w:val="auto"/>
          <w:sz w:val="18"/>
          <w:szCs w:val="18"/>
        </w:rPr>
      </w:pPr>
      <w:r w:rsidRPr="00954A52">
        <w:rPr>
          <w:rFonts w:asciiTheme="minorHAnsi" w:hAnsiTheme="minorHAnsi" w:cstheme="minorHAnsi"/>
          <w:b/>
          <w:bCs/>
          <w:color w:val="auto"/>
          <w:sz w:val="24"/>
          <w:szCs w:val="24"/>
        </w:rPr>
        <w:t>Skills</w:t>
      </w:r>
    </w:p>
    <w:tbl>
      <w:tblPr>
        <w:tblStyle w:val="TableGrid"/>
        <w:tblW w:w="9347" w:type="dxa"/>
        <w:tblLook w:val="04A0" w:firstRow="1" w:lastRow="0" w:firstColumn="1" w:lastColumn="0" w:noHBand="0" w:noVBand="1"/>
      </w:tblPr>
      <w:tblGrid>
        <w:gridCol w:w="2273"/>
        <w:gridCol w:w="2619"/>
        <w:gridCol w:w="2182"/>
        <w:gridCol w:w="2273"/>
      </w:tblGrid>
      <w:tr w:rsidR="00BC2DDD" w:rsidRPr="00954A52" w14:paraId="59F0A114" w14:textId="77777777" w:rsidTr="00C8665F">
        <w:trPr>
          <w:trHeight w:val="152"/>
        </w:trPr>
        <w:tc>
          <w:tcPr>
            <w:tcW w:w="2273" w:type="dxa"/>
          </w:tcPr>
          <w:p w14:paraId="0052FCD1" w14:textId="693459C6"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Advertising</w:t>
            </w:r>
          </w:p>
        </w:tc>
        <w:tc>
          <w:tcPr>
            <w:tcW w:w="2619" w:type="dxa"/>
          </w:tcPr>
          <w:p w14:paraId="0AB97DEC" w14:textId="424D03F7"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Collaboration</w:t>
            </w:r>
          </w:p>
        </w:tc>
        <w:tc>
          <w:tcPr>
            <w:tcW w:w="2182" w:type="dxa"/>
          </w:tcPr>
          <w:p w14:paraId="09208FB8" w14:textId="6A38247D"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Leadership</w:t>
            </w:r>
          </w:p>
        </w:tc>
        <w:tc>
          <w:tcPr>
            <w:tcW w:w="2273" w:type="dxa"/>
          </w:tcPr>
          <w:p w14:paraId="4136448D" w14:textId="56C97108"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Project Management</w:t>
            </w:r>
          </w:p>
        </w:tc>
      </w:tr>
      <w:tr w:rsidR="00BC2DDD" w:rsidRPr="00954A52" w14:paraId="562BC537" w14:textId="77777777" w:rsidTr="00C8665F">
        <w:trPr>
          <w:trHeight w:val="149"/>
        </w:trPr>
        <w:tc>
          <w:tcPr>
            <w:tcW w:w="2273" w:type="dxa"/>
          </w:tcPr>
          <w:p w14:paraId="7F6056A0" w14:textId="00219250"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Analytical Tools</w:t>
            </w:r>
          </w:p>
        </w:tc>
        <w:tc>
          <w:tcPr>
            <w:tcW w:w="2619" w:type="dxa"/>
          </w:tcPr>
          <w:p w14:paraId="2DE83A94" w14:textId="54C85F91"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Communication</w:t>
            </w:r>
          </w:p>
        </w:tc>
        <w:tc>
          <w:tcPr>
            <w:tcW w:w="2182" w:type="dxa"/>
          </w:tcPr>
          <w:p w14:paraId="411BFC62" w14:textId="2D40D1AA"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Market Research</w:t>
            </w:r>
          </w:p>
        </w:tc>
        <w:tc>
          <w:tcPr>
            <w:tcW w:w="2273" w:type="dxa"/>
          </w:tcPr>
          <w:p w14:paraId="69AE136A" w14:textId="3136F736"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Public Relations</w:t>
            </w:r>
          </w:p>
        </w:tc>
      </w:tr>
      <w:tr w:rsidR="00BC2DDD" w:rsidRPr="00954A52" w14:paraId="23C3AC1D" w14:textId="77777777" w:rsidTr="00C8665F">
        <w:trPr>
          <w:trHeight w:val="152"/>
        </w:trPr>
        <w:tc>
          <w:tcPr>
            <w:tcW w:w="2273" w:type="dxa"/>
          </w:tcPr>
          <w:p w14:paraId="6839A48C" w14:textId="03D7B1C6"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Brand Management</w:t>
            </w:r>
          </w:p>
        </w:tc>
        <w:tc>
          <w:tcPr>
            <w:tcW w:w="2619" w:type="dxa"/>
          </w:tcPr>
          <w:p w14:paraId="066A7956" w14:textId="595C76D1"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Content Creation</w:t>
            </w:r>
          </w:p>
        </w:tc>
        <w:tc>
          <w:tcPr>
            <w:tcW w:w="2182" w:type="dxa"/>
          </w:tcPr>
          <w:p w14:paraId="3DBD8FFD" w14:textId="75E9E969"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Marketing Automation</w:t>
            </w:r>
          </w:p>
        </w:tc>
        <w:tc>
          <w:tcPr>
            <w:tcW w:w="2273" w:type="dxa"/>
          </w:tcPr>
          <w:p w14:paraId="2C49BC25" w14:textId="4B89CE51"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Resource Allocation</w:t>
            </w:r>
          </w:p>
        </w:tc>
      </w:tr>
      <w:tr w:rsidR="00BC2DDD" w:rsidRPr="00954A52" w14:paraId="7317EC1D" w14:textId="77777777" w:rsidTr="00C8665F">
        <w:trPr>
          <w:trHeight w:val="149"/>
        </w:trPr>
        <w:tc>
          <w:tcPr>
            <w:tcW w:w="2273" w:type="dxa"/>
          </w:tcPr>
          <w:p w14:paraId="24AE91C1" w14:textId="2C1D524A"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Budget Management</w:t>
            </w:r>
          </w:p>
        </w:tc>
        <w:tc>
          <w:tcPr>
            <w:tcW w:w="2619" w:type="dxa"/>
          </w:tcPr>
          <w:p w14:paraId="581A5BF3" w14:textId="48C7BC9A"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Cultural Sensitivity</w:t>
            </w:r>
          </w:p>
        </w:tc>
        <w:tc>
          <w:tcPr>
            <w:tcW w:w="2182" w:type="dxa"/>
          </w:tcPr>
          <w:p w14:paraId="06465405" w14:textId="552AE48F"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Negotiation</w:t>
            </w:r>
          </w:p>
        </w:tc>
        <w:tc>
          <w:tcPr>
            <w:tcW w:w="2273" w:type="dxa"/>
          </w:tcPr>
          <w:p w14:paraId="5311F604" w14:textId="7306E1EB"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Strategic Planning</w:t>
            </w:r>
          </w:p>
        </w:tc>
      </w:tr>
      <w:tr w:rsidR="00BC2DDD" w:rsidRPr="00954A52" w14:paraId="615DC5D5" w14:textId="77777777" w:rsidTr="00C8665F">
        <w:trPr>
          <w:trHeight w:val="152"/>
        </w:trPr>
        <w:tc>
          <w:tcPr>
            <w:tcW w:w="2273" w:type="dxa"/>
          </w:tcPr>
          <w:p w14:paraId="77CA0D9E" w14:textId="2E484339"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Campaign Management</w:t>
            </w:r>
          </w:p>
        </w:tc>
        <w:tc>
          <w:tcPr>
            <w:tcW w:w="2619" w:type="dxa"/>
          </w:tcPr>
          <w:p w14:paraId="1D79549F" w14:textId="2BEA9B59"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Data Analysis</w:t>
            </w:r>
          </w:p>
        </w:tc>
        <w:tc>
          <w:tcPr>
            <w:tcW w:w="2182" w:type="dxa"/>
          </w:tcPr>
          <w:p w14:paraId="52B012BB" w14:textId="366B550B"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Presentation Skills</w:t>
            </w:r>
          </w:p>
        </w:tc>
        <w:tc>
          <w:tcPr>
            <w:tcW w:w="2273" w:type="dxa"/>
          </w:tcPr>
          <w:p w14:paraId="47CB67E6" w14:textId="1E2CFFE7"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Tech Savvy</w:t>
            </w:r>
          </w:p>
        </w:tc>
      </w:tr>
      <w:tr w:rsidR="00BC2DDD" w:rsidRPr="00954A52" w14:paraId="2B7878B9" w14:textId="77777777" w:rsidTr="00C8665F">
        <w:trPr>
          <w:trHeight w:val="149"/>
        </w:trPr>
        <w:tc>
          <w:tcPr>
            <w:tcW w:w="2273" w:type="dxa"/>
          </w:tcPr>
          <w:p w14:paraId="657B7011" w14:textId="6A155344"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Client Management</w:t>
            </w:r>
          </w:p>
        </w:tc>
        <w:tc>
          <w:tcPr>
            <w:tcW w:w="2619" w:type="dxa"/>
          </w:tcPr>
          <w:p w14:paraId="4B872766" w14:textId="27DE74C0"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Digital Marketing</w:t>
            </w:r>
          </w:p>
        </w:tc>
        <w:tc>
          <w:tcPr>
            <w:tcW w:w="2182" w:type="dxa"/>
          </w:tcPr>
          <w:p w14:paraId="1AFF4B20" w14:textId="34DD1D67"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Problem-Solving</w:t>
            </w:r>
          </w:p>
        </w:tc>
        <w:tc>
          <w:tcPr>
            <w:tcW w:w="2273" w:type="dxa"/>
          </w:tcPr>
          <w:p w14:paraId="4EF1C0A6" w14:textId="28719B3D" w:rsidR="00BC2DDD" w:rsidRPr="00954A52" w:rsidRDefault="00BC2DDD" w:rsidP="00954A52">
            <w:pPr>
              <w:pStyle w:val="Heading1"/>
              <w:spacing w:before="0"/>
              <w:jc w:val="center"/>
              <w:rPr>
                <w:rFonts w:asciiTheme="minorHAnsi" w:hAnsiTheme="minorHAnsi" w:cstheme="minorHAnsi"/>
                <w:color w:val="auto"/>
                <w:sz w:val="22"/>
                <w:szCs w:val="22"/>
              </w:rPr>
            </w:pPr>
            <w:r w:rsidRPr="00954A52">
              <w:rPr>
                <w:rFonts w:asciiTheme="minorHAnsi" w:hAnsiTheme="minorHAnsi" w:cstheme="minorHAnsi"/>
                <w:color w:val="auto"/>
                <w:sz w:val="22"/>
                <w:szCs w:val="22"/>
              </w:rPr>
              <w:t>Time Management</w:t>
            </w:r>
          </w:p>
        </w:tc>
      </w:tr>
    </w:tbl>
    <w:p w14:paraId="7929B253" w14:textId="77777777" w:rsidR="00277374" w:rsidRDefault="00277374" w:rsidP="00277374">
      <w:pPr>
        <w:jc w:val="center"/>
        <w:rPr>
          <w:rFonts w:cstheme="minorHAnsi"/>
        </w:rPr>
      </w:pPr>
    </w:p>
    <w:p w14:paraId="366B6195" w14:textId="77777777" w:rsidR="001361D2" w:rsidRPr="001361D2" w:rsidRDefault="001361D2" w:rsidP="001361D2">
      <w:pPr>
        <w:pStyle w:val="NormalWeb"/>
        <w:jc w:val="center"/>
        <w:rPr>
          <w:rFonts w:asciiTheme="minorHAnsi" w:hAnsiTheme="minorHAnsi" w:cstheme="minorHAnsi"/>
          <w:sz w:val="28"/>
          <w:szCs w:val="28"/>
        </w:rPr>
      </w:pPr>
      <w:r w:rsidRPr="001361D2">
        <w:rPr>
          <w:rFonts w:asciiTheme="minorHAnsi" w:hAnsiTheme="minorHAnsi" w:cstheme="minorHAnsi"/>
          <w:sz w:val="28"/>
          <w:szCs w:val="28"/>
          <w:u w:val="single"/>
        </w:rPr>
        <w:t>Marketing Consultant | Freelance</w:t>
      </w:r>
    </w:p>
    <w:p w14:paraId="508B5E74"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September 2023-Current</w:t>
      </w:r>
    </w:p>
    <w:p w14:paraId="0DB3735E" w14:textId="7DD760BF" w:rsid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Working predominantly with small businesses to aid in the design of bespoke, affordable, and practical marketing</w:t>
      </w:r>
      <w:r w:rsidR="00F50189">
        <w:rPr>
          <w:rFonts w:cstheme="minorHAnsi"/>
        </w:rPr>
        <w:t xml:space="preserve">, </w:t>
      </w:r>
      <w:r w:rsidRPr="001361D2">
        <w:rPr>
          <w:rFonts w:cstheme="minorHAnsi"/>
        </w:rPr>
        <w:t>media strategies</w:t>
      </w:r>
      <w:r w:rsidR="00F50189">
        <w:rPr>
          <w:rFonts w:cstheme="minorHAnsi"/>
        </w:rPr>
        <w:t>, and b</w:t>
      </w:r>
      <w:r w:rsidR="00F50189" w:rsidRPr="00F50189">
        <w:rPr>
          <w:rFonts w:cstheme="minorHAnsi"/>
        </w:rPr>
        <w:t>rand storytelling</w:t>
      </w:r>
      <w:r w:rsidR="00F50189">
        <w:rPr>
          <w:rFonts w:cstheme="minorHAnsi"/>
        </w:rPr>
        <w:t>.</w:t>
      </w:r>
    </w:p>
    <w:p w14:paraId="75E34202" w14:textId="7A3F3163" w:rsidR="00341999" w:rsidRPr="001361D2" w:rsidRDefault="00341999" w:rsidP="001361D2">
      <w:pPr>
        <w:numPr>
          <w:ilvl w:val="0"/>
          <w:numId w:val="19"/>
        </w:numPr>
        <w:spacing w:before="100" w:beforeAutospacing="1" w:after="100" w:afterAutospacing="1" w:line="240" w:lineRule="auto"/>
        <w:rPr>
          <w:rFonts w:cstheme="minorHAnsi"/>
        </w:rPr>
      </w:pPr>
      <w:r w:rsidRPr="00341999">
        <w:rPr>
          <w:rFonts w:cstheme="minorHAnsi"/>
        </w:rPr>
        <w:lastRenderedPageBreak/>
        <w:t>Created tailored B2B marketing strategies and copywriting for small businesses, aligning digital presence with industry trends.</w:t>
      </w:r>
    </w:p>
    <w:p w14:paraId="385D8DDA"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Delivered project management and content creation services for diverse clients, including event planning, digital content strategies, and collaborations, highlighting the versatility and entrepreneurial spirit required for this position.</w:t>
      </w:r>
    </w:p>
    <w:p w14:paraId="7817C094"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Partnered with clients to develop and execute marketing and branding strategies, enhancing their digital presence and operational efficiency, mirroring the partnership and enterprise development</w:t>
      </w:r>
    </w:p>
    <w:p w14:paraId="4243EC8B"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Prepare and secure permits, equipment, locations, and talent needed for the project.</w:t>
      </w:r>
    </w:p>
    <w:p w14:paraId="42D67739" w14:textId="77777777" w:rsidR="001361D2" w:rsidRP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Foster positive relationships with vendors, viewers, and on-screen talent.</w:t>
      </w:r>
    </w:p>
    <w:p w14:paraId="38A8A0AC" w14:textId="77777777" w:rsidR="001361D2" w:rsidRDefault="001361D2" w:rsidP="001361D2">
      <w:pPr>
        <w:numPr>
          <w:ilvl w:val="0"/>
          <w:numId w:val="19"/>
        </w:numPr>
        <w:spacing w:before="100" w:beforeAutospacing="1" w:after="100" w:afterAutospacing="1" w:line="240" w:lineRule="auto"/>
        <w:rPr>
          <w:rFonts w:cstheme="minorHAnsi"/>
        </w:rPr>
      </w:pPr>
      <w:r w:rsidRPr="001361D2">
        <w:rPr>
          <w:rFonts w:cstheme="minorHAnsi"/>
        </w:rPr>
        <w:t>Participate in knowledge groups, attend webinars, and work closely with fellow content creators to produce footage for popular gaming YouTube and Twitch video channels.</w:t>
      </w:r>
    </w:p>
    <w:p w14:paraId="3D938619" w14:textId="2F10D119" w:rsidR="00F36794" w:rsidRPr="001361D2" w:rsidRDefault="00F36794" w:rsidP="001361D2">
      <w:pPr>
        <w:numPr>
          <w:ilvl w:val="0"/>
          <w:numId w:val="19"/>
        </w:numPr>
        <w:spacing w:before="100" w:beforeAutospacing="1" w:after="100" w:afterAutospacing="1" w:line="240" w:lineRule="auto"/>
        <w:rPr>
          <w:rFonts w:cstheme="minorHAnsi"/>
        </w:rPr>
      </w:pPr>
      <w:r w:rsidRPr="00F36794">
        <w:rPr>
          <w:rFonts w:cstheme="minorHAnsi"/>
        </w:rPr>
        <w:t>Implemented automated workflows in HubSpot</w:t>
      </w:r>
      <w:r>
        <w:rPr>
          <w:rFonts w:cstheme="minorHAnsi"/>
        </w:rPr>
        <w:t xml:space="preserve"> and Zappier</w:t>
      </w:r>
      <w:r w:rsidRPr="00F36794">
        <w:rPr>
          <w:rFonts w:cstheme="minorHAnsi"/>
        </w:rPr>
        <w:t xml:space="preserve"> to increase lead conversion rates by </w:t>
      </w:r>
      <w:r>
        <w:rPr>
          <w:rFonts w:cstheme="minorHAnsi"/>
        </w:rPr>
        <w:t>56</w:t>
      </w:r>
      <w:r w:rsidRPr="00F36794">
        <w:rPr>
          <w:rFonts w:cstheme="minorHAnsi"/>
        </w:rPr>
        <w:t xml:space="preserve">% and streamline follow-ups, contributing to a </w:t>
      </w:r>
      <w:r>
        <w:rPr>
          <w:rFonts w:cstheme="minorHAnsi"/>
        </w:rPr>
        <w:t>22</w:t>
      </w:r>
      <w:r w:rsidRPr="00F36794">
        <w:rPr>
          <w:rFonts w:cstheme="minorHAnsi"/>
        </w:rPr>
        <w:t>% growth in client engagement.</w:t>
      </w:r>
    </w:p>
    <w:p w14:paraId="3828AD98" w14:textId="77777777" w:rsidR="001361D2" w:rsidRPr="001361D2" w:rsidRDefault="001361D2" w:rsidP="001361D2">
      <w:pPr>
        <w:pStyle w:val="Heading3"/>
        <w:jc w:val="center"/>
        <w:rPr>
          <w:rFonts w:cstheme="minorHAnsi"/>
          <w:color w:val="auto"/>
        </w:rPr>
      </w:pPr>
      <w:r w:rsidRPr="001361D2">
        <w:rPr>
          <w:rFonts w:cstheme="minorHAnsi"/>
          <w:color w:val="auto"/>
          <w:u w:val="single"/>
        </w:rPr>
        <w:t>Marketing Manager | Prime Trip Support</w:t>
      </w:r>
    </w:p>
    <w:p w14:paraId="0B986229"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April 2022–July 2023</w:t>
      </w:r>
    </w:p>
    <w:p w14:paraId="6FFA6C60" w14:textId="77777777" w:rsidR="001361D2" w:rsidRPr="001361D2" w:rsidRDefault="001361D2" w:rsidP="001361D2">
      <w:pPr>
        <w:numPr>
          <w:ilvl w:val="0"/>
          <w:numId w:val="20"/>
        </w:numPr>
        <w:spacing w:before="100" w:beforeAutospacing="1" w:after="100" w:afterAutospacing="1" w:line="240" w:lineRule="auto"/>
        <w:rPr>
          <w:rFonts w:cstheme="minorHAnsi"/>
        </w:rPr>
      </w:pPr>
      <w:r w:rsidRPr="001361D2">
        <w:rPr>
          <w:rFonts w:cstheme="minorHAnsi"/>
        </w:rPr>
        <w:t>Develop and implement comprehensive marketing strategies to target high-net-worth individuals and corporate clients, resulting in an increase in client acquisition.</w:t>
      </w:r>
    </w:p>
    <w:p w14:paraId="751C8287" w14:textId="77777777" w:rsidR="001361D2" w:rsidRPr="001361D2" w:rsidRDefault="001361D2" w:rsidP="001361D2">
      <w:pPr>
        <w:numPr>
          <w:ilvl w:val="0"/>
          <w:numId w:val="20"/>
        </w:numPr>
        <w:spacing w:before="100" w:beforeAutospacing="1" w:after="100" w:afterAutospacing="1" w:line="240" w:lineRule="auto"/>
        <w:rPr>
          <w:rFonts w:cstheme="minorHAnsi"/>
        </w:rPr>
      </w:pPr>
      <w:r w:rsidRPr="001361D2">
        <w:rPr>
          <w:rFonts w:cstheme="minorHAnsi"/>
        </w:rPr>
        <w:t>Oversee all marketing initiatives, including digital marketing, social media, content marketing, and event planning, ensuring alignment with the company’s luxury brand image.</w:t>
      </w:r>
    </w:p>
    <w:p w14:paraId="61C8655C" w14:textId="1F985672" w:rsidR="001361D2" w:rsidRPr="001361D2" w:rsidRDefault="001361D2" w:rsidP="001361D2">
      <w:pPr>
        <w:numPr>
          <w:ilvl w:val="0"/>
          <w:numId w:val="20"/>
        </w:numPr>
        <w:spacing w:before="100" w:beforeAutospacing="1" w:after="100" w:afterAutospacing="1" w:line="240" w:lineRule="auto"/>
        <w:rPr>
          <w:rFonts w:cstheme="minorHAnsi"/>
        </w:rPr>
      </w:pPr>
      <w:r w:rsidRPr="001361D2">
        <w:rPr>
          <w:rFonts w:cstheme="minorHAnsi"/>
        </w:rPr>
        <w:t xml:space="preserve">Organization of </w:t>
      </w:r>
      <w:r w:rsidR="00095FBD">
        <w:rPr>
          <w:rFonts w:cstheme="minorHAnsi"/>
        </w:rPr>
        <w:t xml:space="preserve">8 </w:t>
      </w:r>
      <w:r w:rsidRPr="001361D2">
        <w:rPr>
          <w:rFonts w:cstheme="minorHAnsi"/>
        </w:rPr>
        <w:t>private events, trade shows, networking functions to promote brand visibility</w:t>
      </w:r>
      <w:r w:rsidR="00F50189">
        <w:rPr>
          <w:rFonts w:cstheme="minorHAnsi"/>
        </w:rPr>
        <w:t xml:space="preserve">, and </w:t>
      </w:r>
      <w:r w:rsidR="00F50189">
        <w:t>vendor negotiation.</w:t>
      </w:r>
    </w:p>
    <w:p w14:paraId="60CB19DD" w14:textId="77777777" w:rsidR="00341999" w:rsidRPr="001361D2" w:rsidRDefault="00341999" w:rsidP="00341999">
      <w:pPr>
        <w:numPr>
          <w:ilvl w:val="0"/>
          <w:numId w:val="20"/>
        </w:numPr>
        <w:spacing w:before="100" w:beforeAutospacing="1" w:after="100" w:afterAutospacing="1" w:line="240" w:lineRule="auto"/>
        <w:rPr>
          <w:rFonts w:cstheme="minorHAnsi"/>
        </w:rPr>
      </w:pPr>
      <w:r w:rsidRPr="00341999">
        <w:rPr>
          <w:rFonts w:cstheme="minorHAnsi"/>
        </w:rPr>
        <w:t>Developed and executed strategic GTM (go-to-market) plans for high-net-worth individuals and corporate clients, translating product benefits into compelling narratives.</w:t>
      </w:r>
    </w:p>
    <w:p w14:paraId="7D7C4D63" w14:textId="6D7BF824" w:rsidR="001361D2" w:rsidRPr="001361D2" w:rsidRDefault="00341999" w:rsidP="001361D2">
      <w:pPr>
        <w:numPr>
          <w:ilvl w:val="0"/>
          <w:numId w:val="20"/>
        </w:numPr>
        <w:spacing w:before="100" w:beforeAutospacing="1" w:after="100" w:afterAutospacing="1" w:line="240" w:lineRule="auto"/>
        <w:rPr>
          <w:rFonts w:cstheme="minorHAnsi"/>
        </w:rPr>
      </w:pPr>
      <w:r>
        <w:rPr>
          <w:rFonts w:cstheme="minorHAnsi"/>
        </w:rPr>
        <w:t xml:space="preserve">Led </w:t>
      </w:r>
      <w:r w:rsidR="001361D2" w:rsidRPr="001361D2">
        <w:rPr>
          <w:rFonts w:cstheme="minorHAnsi"/>
        </w:rPr>
        <w:t>market research to understand industry trends and consumer preferences, providing insights for strategic planning.</w:t>
      </w:r>
      <w:r>
        <w:rPr>
          <w:rFonts w:cstheme="minorHAnsi"/>
        </w:rPr>
        <w:t xml:space="preserve"> This resulted in</w:t>
      </w:r>
      <w:r w:rsidRPr="00341999">
        <w:rPr>
          <w:rFonts w:cstheme="minorHAnsi"/>
        </w:rPr>
        <w:t xml:space="preserve"> B2B marketing campaigns</w:t>
      </w:r>
      <w:r>
        <w:rPr>
          <w:rFonts w:cstheme="minorHAnsi"/>
        </w:rPr>
        <w:t xml:space="preserve"> with an</w:t>
      </w:r>
      <w:r w:rsidRPr="00341999">
        <w:rPr>
          <w:rFonts w:cstheme="minorHAnsi"/>
        </w:rPr>
        <w:t xml:space="preserve"> increasing client engagement by 25%</w:t>
      </w:r>
    </w:p>
    <w:p w14:paraId="24B1BCBD" w14:textId="71C71898" w:rsidR="001361D2" w:rsidRDefault="001361D2" w:rsidP="001361D2">
      <w:pPr>
        <w:numPr>
          <w:ilvl w:val="0"/>
          <w:numId w:val="20"/>
        </w:numPr>
        <w:spacing w:before="100" w:beforeAutospacing="1" w:after="100" w:afterAutospacing="1" w:line="240" w:lineRule="auto"/>
        <w:rPr>
          <w:rFonts w:cstheme="minorHAnsi"/>
        </w:rPr>
      </w:pPr>
      <w:proofErr w:type="spellStart"/>
      <w:r w:rsidRPr="001361D2">
        <w:rPr>
          <w:rFonts w:cstheme="minorHAnsi"/>
        </w:rPr>
        <w:t>Analyzed</w:t>
      </w:r>
      <w:proofErr w:type="spellEnd"/>
      <w:r w:rsidRPr="001361D2">
        <w:rPr>
          <w:rFonts w:cstheme="minorHAnsi"/>
        </w:rPr>
        <w:t xml:space="preserve"> marketing data and metrics to evaluate campaign performance and identify areas for improvement.</w:t>
      </w:r>
    </w:p>
    <w:p w14:paraId="12F983CE" w14:textId="77777777" w:rsidR="00095FBD" w:rsidRDefault="00095FBD" w:rsidP="00D22720">
      <w:pPr>
        <w:numPr>
          <w:ilvl w:val="0"/>
          <w:numId w:val="20"/>
        </w:numPr>
        <w:spacing w:before="100" w:beforeAutospacing="1" w:after="100" w:afterAutospacing="1" w:line="240" w:lineRule="auto"/>
        <w:rPr>
          <w:rFonts w:cstheme="minorHAnsi"/>
        </w:rPr>
      </w:pPr>
      <w:r w:rsidRPr="00095FBD">
        <w:rPr>
          <w:rFonts w:cstheme="minorHAnsi"/>
        </w:rPr>
        <w:t xml:space="preserve">Increased VIP client retention by </w:t>
      </w:r>
      <w:r>
        <w:rPr>
          <w:rFonts w:cstheme="minorHAnsi"/>
        </w:rPr>
        <w:t xml:space="preserve">32 </w:t>
      </w:r>
      <w:r w:rsidRPr="00095FBD">
        <w:rPr>
          <w:rFonts w:cstheme="minorHAnsi"/>
        </w:rPr>
        <w:t>% through personalized CRM strategies</w:t>
      </w:r>
      <w:r>
        <w:rPr>
          <w:rFonts w:cstheme="minorHAnsi"/>
        </w:rPr>
        <w:t>.</w:t>
      </w:r>
    </w:p>
    <w:p w14:paraId="7F3D54BC" w14:textId="286181CD" w:rsidR="00D22720" w:rsidRDefault="00D22720" w:rsidP="00D22720">
      <w:pPr>
        <w:numPr>
          <w:ilvl w:val="0"/>
          <w:numId w:val="20"/>
        </w:numPr>
        <w:spacing w:before="100" w:beforeAutospacing="1" w:after="100" w:afterAutospacing="1" w:line="240" w:lineRule="auto"/>
        <w:rPr>
          <w:rFonts w:cstheme="minorHAnsi"/>
        </w:rPr>
      </w:pPr>
      <w:r w:rsidRPr="00D22720">
        <w:rPr>
          <w:rFonts w:cstheme="minorHAnsi"/>
        </w:rPr>
        <w:t xml:space="preserve">Implemented </w:t>
      </w:r>
      <w:r w:rsidR="00095FBD">
        <w:rPr>
          <w:rFonts w:cstheme="minorHAnsi"/>
        </w:rPr>
        <w:t xml:space="preserve">creations of client profiles and history to offer tailored travel and event experiences. </w:t>
      </w:r>
    </w:p>
    <w:p w14:paraId="51A2562E" w14:textId="77777777" w:rsidR="001361D2" w:rsidRPr="001361D2" w:rsidRDefault="001361D2" w:rsidP="001361D2">
      <w:pPr>
        <w:pStyle w:val="NormalWeb"/>
        <w:jc w:val="center"/>
        <w:rPr>
          <w:rFonts w:asciiTheme="minorHAnsi" w:hAnsiTheme="minorHAnsi" w:cstheme="minorHAnsi"/>
          <w:sz w:val="28"/>
          <w:szCs w:val="28"/>
        </w:rPr>
      </w:pPr>
      <w:proofErr w:type="spellStart"/>
      <w:r w:rsidRPr="001361D2">
        <w:rPr>
          <w:rFonts w:asciiTheme="minorHAnsi" w:hAnsiTheme="minorHAnsi" w:cstheme="minorHAnsi"/>
          <w:sz w:val="28"/>
          <w:szCs w:val="28"/>
          <w:u w:val="single"/>
        </w:rPr>
        <w:t>TransGuard</w:t>
      </w:r>
      <w:proofErr w:type="spellEnd"/>
      <w:r w:rsidRPr="001361D2">
        <w:rPr>
          <w:rFonts w:asciiTheme="minorHAnsi" w:hAnsiTheme="minorHAnsi" w:cstheme="minorHAnsi"/>
          <w:sz w:val="28"/>
          <w:szCs w:val="28"/>
          <w:u w:val="single"/>
        </w:rPr>
        <w:t xml:space="preserve"> | Content Creator &amp; Marketing Specialist | Freelance</w:t>
      </w:r>
    </w:p>
    <w:p w14:paraId="5BD11367" w14:textId="77777777" w:rsidR="001361D2" w:rsidRPr="001361D2" w:rsidRDefault="001361D2" w:rsidP="001361D2">
      <w:pPr>
        <w:pStyle w:val="NormalWeb"/>
        <w:rPr>
          <w:rFonts w:asciiTheme="minorHAnsi" w:hAnsiTheme="minorHAnsi" w:cstheme="minorHAnsi"/>
        </w:rPr>
      </w:pPr>
      <w:r w:rsidRPr="001361D2">
        <w:rPr>
          <w:rFonts w:asciiTheme="minorHAnsi" w:hAnsiTheme="minorHAnsi" w:cstheme="minorHAnsi"/>
        </w:rPr>
        <w:br/>
      </w:r>
      <w:r w:rsidRPr="001361D2">
        <w:rPr>
          <w:rStyle w:val="Emphasis"/>
          <w:rFonts w:asciiTheme="minorHAnsi" w:eastAsiaTheme="majorEastAsia" w:hAnsiTheme="minorHAnsi" w:cstheme="minorHAnsi"/>
        </w:rPr>
        <w:t>December 2019–March 2020</w:t>
      </w:r>
    </w:p>
    <w:p w14:paraId="7EE23772" w14:textId="77777777" w:rsidR="001361D2" w:rsidRP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 xml:space="preserve">Designed the logo and menu presentation for "A Taste of Home," </w:t>
      </w:r>
      <w:proofErr w:type="spellStart"/>
      <w:r w:rsidRPr="001361D2">
        <w:rPr>
          <w:rFonts w:cstheme="minorHAnsi"/>
        </w:rPr>
        <w:t>TransGuard's</w:t>
      </w:r>
      <w:proofErr w:type="spellEnd"/>
      <w:r w:rsidRPr="001361D2">
        <w:rPr>
          <w:rFonts w:cstheme="minorHAnsi"/>
        </w:rPr>
        <w:t xml:space="preserve"> new catering division.</w:t>
      </w:r>
    </w:p>
    <w:p w14:paraId="217FC192" w14:textId="77777777" w:rsidR="00D22720" w:rsidRDefault="00D22720" w:rsidP="001361D2">
      <w:pPr>
        <w:numPr>
          <w:ilvl w:val="0"/>
          <w:numId w:val="21"/>
        </w:numPr>
        <w:spacing w:before="100" w:beforeAutospacing="1" w:after="100" w:afterAutospacing="1" w:line="240" w:lineRule="auto"/>
        <w:rPr>
          <w:rFonts w:cstheme="minorHAnsi"/>
        </w:rPr>
      </w:pPr>
      <w:r w:rsidRPr="00D22720">
        <w:rPr>
          <w:rFonts w:cstheme="minorHAnsi"/>
        </w:rPr>
        <w:t>Led the development of creative content and copywriting for social media campaigns, increasing brand engagement by 20% and driving visibility across multiple platforms</w:t>
      </w:r>
    </w:p>
    <w:p w14:paraId="18B2E05A" w14:textId="51B17FC6" w:rsidR="001361D2" w:rsidRP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 xml:space="preserve">Produced digital advertisements, including photography and video formatting, to enhance </w:t>
      </w:r>
      <w:proofErr w:type="spellStart"/>
      <w:r w:rsidRPr="001361D2">
        <w:rPr>
          <w:rFonts w:cstheme="minorHAnsi"/>
        </w:rPr>
        <w:t>TransGuard's</w:t>
      </w:r>
      <w:proofErr w:type="spellEnd"/>
      <w:r w:rsidRPr="001361D2">
        <w:rPr>
          <w:rFonts w:cstheme="minorHAnsi"/>
        </w:rPr>
        <w:t xml:space="preserve"> marketing presence in the mass catering sector.</w:t>
      </w:r>
    </w:p>
    <w:p w14:paraId="21559019" w14:textId="77777777" w:rsidR="001361D2" w:rsidRP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Collaborated with the marketing team to successfully launch "A Taste of Home," receiving commendation for the media output.</w:t>
      </w:r>
    </w:p>
    <w:p w14:paraId="6A85D9C9" w14:textId="77777777" w:rsidR="001361D2" w:rsidRDefault="001361D2" w:rsidP="001361D2">
      <w:pPr>
        <w:numPr>
          <w:ilvl w:val="0"/>
          <w:numId w:val="21"/>
        </w:numPr>
        <w:spacing w:before="100" w:beforeAutospacing="1" w:after="100" w:afterAutospacing="1" w:line="240" w:lineRule="auto"/>
        <w:rPr>
          <w:rFonts w:cstheme="minorHAnsi"/>
        </w:rPr>
      </w:pPr>
      <w:r w:rsidRPr="001361D2">
        <w:rPr>
          <w:rFonts w:cstheme="minorHAnsi"/>
        </w:rPr>
        <w:t>Conducted keyword research for an AdWords campaign, initially achieving 20% higher performance than anticipated. The project was prematurely ended due to the onset of COVID.</w:t>
      </w:r>
    </w:p>
    <w:p w14:paraId="525118E9" w14:textId="26961955" w:rsidR="00095FBD" w:rsidRPr="001361D2" w:rsidRDefault="00095FBD" w:rsidP="001361D2">
      <w:pPr>
        <w:numPr>
          <w:ilvl w:val="0"/>
          <w:numId w:val="21"/>
        </w:numPr>
        <w:spacing w:before="100" w:beforeAutospacing="1" w:after="100" w:afterAutospacing="1" w:line="240" w:lineRule="auto"/>
        <w:rPr>
          <w:rFonts w:cstheme="minorHAnsi"/>
        </w:rPr>
      </w:pPr>
      <w:r>
        <w:rPr>
          <w:rFonts w:cstheme="minorHAnsi"/>
        </w:rPr>
        <w:t xml:space="preserve">Began the integrations </w:t>
      </w:r>
      <w:proofErr w:type="gramStart"/>
      <w:r>
        <w:rPr>
          <w:rFonts w:cstheme="minorHAnsi"/>
        </w:rPr>
        <w:t xml:space="preserve">of  </w:t>
      </w:r>
      <w:proofErr w:type="spellStart"/>
      <w:r>
        <w:rPr>
          <w:rFonts w:cstheme="minorHAnsi"/>
        </w:rPr>
        <w:t>Saleforce</w:t>
      </w:r>
      <w:proofErr w:type="spellEnd"/>
      <w:proofErr w:type="gramEnd"/>
      <w:r>
        <w:rPr>
          <w:rFonts w:cstheme="minorHAnsi"/>
        </w:rPr>
        <w:t xml:space="preserve"> into the project. </w:t>
      </w:r>
    </w:p>
    <w:p w14:paraId="2C00D188" w14:textId="77777777" w:rsidR="001361D2" w:rsidRPr="001361D2" w:rsidRDefault="001361D2" w:rsidP="001361D2">
      <w:pPr>
        <w:pStyle w:val="NormalWeb"/>
        <w:jc w:val="center"/>
        <w:rPr>
          <w:rFonts w:asciiTheme="minorHAnsi" w:hAnsiTheme="minorHAnsi" w:cstheme="minorHAnsi"/>
          <w:sz w:val="28"/>
          <w:szCs w:val="28"/>
        </w:rPr>
      </w:pPr>
      <w:r w:rsidRPr="001361D2">
        <w:rPr>
          <w:rFonts w:asciiTheme="minorHAnsi" w:hAnsiTheme="minorHAnsi" w:cstheme="minorHAnsi"/>
        </w:rPr>
        <w:lastRenderedPageBreak/>
        <w:br/>
      </w:r>
      <w:r w:rsidRPr="001361D2">
        <w:rPr>
          <w:rFonts w:asciiTheme="minorHAnsi" w:hAnsiTheme="minorHAnsi" w:cstheme="minorHAnsi"/>
          <w:sz w:val="28"/>
          <w:szCs w:val="28"/>
          <w:u w:val="single"/>
        </w:rPr>
        <w:t>Etihad Airways | Content Producer &amp; Marketing Collaborator | Freelance</w:t>
      </w:r>
    </w:p>
    <w:p w14:paraId="36731C42"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August 2019–November 2019</w:t>
      </w:r>
    </w:p>
    <w:p w14:paraId="790FDF3F" w14:textId="03960EE5"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 xml:space="preserve">Played a </w:t>
      </w:r>
      <w:r w:rsidR="00341999">
        <w:rPr>
          <w:rFonts w:cstheme="minorHAnsi"/>
        </w:rPr>
        <w:t>leading role</w:t>
      </w:r>
      <w:r w:rsidRPr="001361D2">
        <w:rPr>
          <w:rFonts w:cstheme="minorHAnsi"/>
        </w:rPr>
        <w:t xml:space="preserve"> in promoting Etihad's partnership with Abu Dhabi Racing as the official air cargo partner for the F4 season, using the </w:t>
      </w:r>
      <w:proofErr w:type="spellStart"/>
      <w:r w:rsidRPr="001361D2">
        <w:rPr>
          <w:rFonts w:cstheme="minorHAnsi"/>
        </w:rPr>
        <w:t>FightValet</w:t>
      </w:r>
      <w:proofErr w:type="spellEnd"/>
      <w:r w:rsidRPr="001361D2">
        <w:rPr>
          <w:rFonts w:cstheme="minorHAnsi"/>
        </w:rPr>
        <w:t xml:space="preserve"> service for vehicle transportation.</w:t>
      </w:r>
    </w:p>
    <w:p w14:paraId="70F47AD4" w14:textId="77777777" w:rsidR="001361D2" w:rsidRPr="001361D2" w:rsidRDefault="001361D2" w:rsidP="001361D2">
      <w:pPr>
        <w:numPr>
          <w:ilvl w:val="0"/>
          <w:numId w:val="22"/>
        </w:numPr>
        <w:spacing w:before="100" w:beforeAutospacing="1" w:after="100" w:afterAutospacing="1" w:line="240" w:lineRule="auto"/>
        <w:rPr>
          <w:rFonts w:cstheme="minorHAnsi"/>
        </w:rPr>
      </w:pPr>
      <w:proofErr w:type="spellStart"/>
      <w:r w:rsidRPr="001361D2">
        <w:rPr>
          <w:rFonts w:cstheme="minorHAnsi"/>
        </w:rPr>
        <w:t>Traveled</w:t>
      </w:r>
      <w:proofErr w:type="spellEnd"/>
      <w:r w:rsidRPr="001361D2">
        <w:rPr>
          <w:rFonts w:cstheme="minorHAnsi"/>
        </w:rPr>
        <w:t xml:space="preserve"> to Europe to work with Etihad Airways' marketing team, planning media briefs and capturing high-value cargo transportation footage.</w:t>
      </w:r>
    </w:p>
    <w:p w14:paraId="6E191C76"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Coordinated with the Abu Dhabi team to establish the visual style and timeline, ensuring project alignment and timely completion.</w:t>
      </w:r>
    </w:p>
    <w:p w14:paraId="0BD6A1E7" w14:textId="77777777" w:rsidR="00341999" w:rsidRDefault="00341999" w:rsidP="001361D2">
      <w:pPr>
        <w:numPr>
          <w:ilvl w:val="0"/>
          <w:numId w:val="22"/>
        </w:numPr>
        <w:spacing w:before="100" w:beforeAutospacing="1" w:after="100" w:afterAutospacing="1" w:line="240" w:lineRule="auto"/>
        <w:rPr>
          <w:rFonts w:cstheme="minorHAnsi"/>
        </w:rPr>
      </w:pPr>
      <w:r w:rsidRPr="00341999">
        <w:rPr>
          <w:rFonts w:cstheme="minorHAnsi"/>
        </w:rPr>
        <w:t>Produced and directed high-quality video content, enhancing Etihad’s B2B visibility through targeted storytelling, resulting in a successful media campaign that showcased logistical capabilities.</w:t>
      </w:r>
    </w:p>
    <w:p w14:paraId="5FB7F422" w14:textId="72499499"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Received commendation from the marketing director; the content was successfully utilized in the national press to enhance Etihad Airways' business promotion.</w:t>
      </w:r>
    </w:p>
    <w:p w14:paraId="2F1DA7A6"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Documented the build-up to the F4UAE Championship Round during the Formula 1 Etihad Airways Abu Dhabi Grand Prix weekend, celebrating Emirati talent Amna Al Qubaisi's victory.</w:t>
      </w:r>
    </w:p>
    <w:p w14:paraId="1FB56958" w14:textId="77777777" w:rsidR="001361D2" w:rsidRPr="001361D2" w:rsidRDefault="001361D2" w:rsidP="001361D2">
      <w:pPr>
        <w:numPr>
          <w:ilvl w:val="0"/>
          <w:numId w:val="22"/>
        </w:numPr>
        <w:spacing w:before="100" w:beforeAutospacing="1" w:after="100" w:afterAutospacing="1" w:line="240" w:lineRule="auto"/>
        <w:rPr>
          <w:rFonts w:cstheme="minorHAnsi"/>
        </w:rPr>
      </w:pPr>
      <w:r w:rsidRPr="001361D2">
        <w:rPr>
          <w:rFonts w:cstheme="minorHAnsi"/>
        </w:rPr>
        <w:t>Ensured high-quality video production and editing, reinforcing Etihad Cargo's reputation for reliability and efficiency in the logistics industry.</w:t>
      </w:r>
    </w:p>
    <w:p w14:paraId="0D9706E0" w14:textId="77777777" w:rsidR="001361D2" w:rsidRPr="001361D2" w:rsidRDefault="001361D2" w:rsidP="001361D2">
      <w:pPr>
        <w:pStyle w:val="NormalWeb"/>
        <w:rPr>
          <w:rFonts w:asciiTheme="minorHAnsi" w:hAnsiTheme="minorHAnsi" w:cstheme="minorHAnsi"/>
        </w:rPr>
      </w:pPr>
      <w:r w:rsidRPr="001361D2">
        <w:rPr>
          <w:rFonts w:asciiTheme="minorHAnsi" w:hAnsiTheme="minorHAnsi" w:cstheme="minorHAnsi"/>
        </w:rPr>
        <w:t> </w:t>
      </w:r>
    </w:p>
    <w:p w14:paraId="75EF71CC" w14:textId="77777777" w:rsidR="001361D2" w:rsidRPr="001361D2" w:rsidRDefault="001361D2" w:rsidP="001361D2">
      <w:pPr>
        <w:pStyle w:val="NormalWeb"/>
        <w:jc w:val="center"/>
        <w:rPr>
          <w:rFonts w:asciiTheme="minorHAnsi" w:hAnsiTheme="minorHAnsi" w:cstheme="minorHAnsi"/>
          <w:sz w:val="28"/>
          <w:szCs w:val="28"/>
        </w:rPr>
      </w:pPr>
      <w:r w:rsidRPr="001361D2">
        <w:rPr>
          <w:rFonts w:asciiTheme="minorHAnsi" w:hAnsiTheme="minorHAnsi" w:cstheme="minorHAnsi"/>
          <w:sz w:val="28"/>
          <w:szCs w:val="28"/>
          <w:u w:val="single"/>
        </w:rPr>
        <w:t>GR Risk Partners | Website Design | Freelance</w:t>
      </w:r>
    </w:p>
    <w:p w14:paraId="7DEDA8AD"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April 2019–May 2019</w:t>
      </w:r>
    </w:p>
    <w:p w14:paraId="216CE192"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Conducted in-depth client consultations to assess needs, identify website deficiencies, and define objectives for the new design.</w:t>
      </w:r>
      <w:r w:rsidRPr="001361D2">
        <w:rPr>
          <w:rFonts w:cstheme="minorHAnsi"/>
        </w:rPr>
        <w:br/>
        <w:t>Analysed competitor websites to incorporate effective features and strategies into the client's redesign.</w:t>
      </w:r>
    </w:p>
    <w:p w14:paraId="69166718"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Developed a detailed project timeline, maintaining open communication to ensure deadlines were met.</w:t>
      </w:r>
    </w:p>
    <w:p w14:paraId="1B7DE162"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Created a unique, minimalist website design, ensuring optimal functionality on both web and mobile platforms, and provided original graphic content.</w:t>
      </w:r>
    </w:p>
    <w:p w14:paraId="473C2206"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Held iterative draft meetings to align the project with the client's vision, incorporating feedback to ensure satisfaction.</w:t>
      </w:r>
    </w:p>
    <w:p w14:paraId="68F22D93" w14:textId="77777777" w:rsidR="001361D2" w:rsidRPr="001361D2" w:rsidRDefault="001361D2" w:rsidP="001361D2">
      <w:pPr>
        <w:numPr>
          <w:ilvl w:val="0"/>
          <w:numId w:val="23"/>
        </w:numPr>
        <w:spacing w:before="100" w:beforeAutospacing="1" w:after="100" w:afterAutospacing="1" w:line="240" w:lineRule="auto"/>
        <w:rPr>
          <w:rFonts w:cstheme="minorHAnsi"/>
        </w:rPr>
      </w:pPr>
      <w:r w:rsidRPr="001361D2">
        <w:rPr>
          <w:rFonts w:cstheme="minorHAnsi"/>
        </w:rPr>
        <w:t>Delivered three months of post-launch support to manage any unforeseen issues and ensure smooth website operation.</w:t>
      </w:r>
    </w:p>
    <w:p w14:paraId="2DCB41BC" w14:textId="77777777" w:rsidR="001361D2" w:rsidRPr="001361D2" w:rsidRDefault="001361D2" w:rsidP="001361D2">
      <w:pPr>
        <w:pStyle w:val="NormalWeb"/>
        <w:rPr>
          <w:rFonts w:asciiTheme="minorHAnsi" w:hAnsiTheme="minorHAnsi" w:cstheme="minorHAnsi"/>
        </w:rPr>
      </w:pPr>
      <w:r w:rsidRPr="001361D2">
        <w:rPr>
          <w:rFonts w:asciiTheme="minorHAnsi" w:hAnsiTheme="minorHAnsi" w:cstheme="minorHAnsi"/>
        </w:rPr>
        <w:t> </w:t>
      </w:r>
    </w:p>
    <w:p w14:paraId="69A5A143" w14:textId="77777777" w:rsidR="001361D2" w:rsidRPr="001361D2" w:rsidRDefault="001361D2" w:rsidP="001361D2">
      <w:pPr>
        <w:pStyle w:val="Heading3"/>
        <w:jc w:val="center"/>
        <w:rPr>
          <w:rFonts w:cstheme="minorHAnsi"/>
          <w:color w:val="auto"/>
        </w:rPr>
      </w:pPr>
      <w:r w:rsidRPr="001361D2">
        <w:rPr>
          <w:rFonts w:cstheme="minorHAnsi"/>
          <w:color w:val="auto"/>
          <w:u w:val="single"/>
        </w:rPr>
        <w:t>DIGITAL MEDIA MANAGER | Emaar</w:t>
      </w:r>
    </w:p>
    <w:p w14:paraId="12286A9F"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November 2017–March 2019</w:t>
      </w:r>
    </w:p>
    <w:p w14:paraId="338F2317" w14:textId="77777777" w:rsid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Led cross-functional teams in the creation and management of high-impact events for Celebrity and influencer appearances and events.</w:t>
      </w:r>
    </w:p>
    <w:p w14:paraId="4D0093A9" w14:textId="565B3097" w:rsidR="00095FBD" w:rsidRPr="001361D2" w:rsidRDefault="00095FBD" w:rsidP="001361D2">
      <w:pPr>
        <w:numPr>
          <w:ilvl w:val="0"/>
          <w:numId w:val="24"/>
        </w:numPr>
        <w:spacing w:before="100" w:beforeAutospacing="1" w:after="100" w:afterAutospacing="1" w:line="240" w:lineRule="auto"/>
        <w:rPr>
          <w:rFonts w:cstheme="minorHAnsi"/>
        </w:rPr>
      </w:pPr>
      <w:r w:rsidRPr="00095FBD">
        <w:rPr>
          <w:rFonts w:cstheme="minorHAnsi"/>
        </w:rPr>
        <w:t xml:space="preserve">Coordinated and executed </w:t>
      </w:r>
      <w:r>
        <w:rPr>
          <w:rFonts w:cstheme="minorHAnsi"/>
        </w:rPr>
        <w:t>11</w:t>
      </w:r>
      <w:r w:rsidRPr="00095FBD">
        <w:rPr>
          <w:rFonts w:cstheme="minorHAnsi"/>
        </w:rPr>
        <w:t xml:space="preserve"> luxury events with a</w:t>
      </w:r>
      <w:r>
        <w:rPr>
          <w:rFonts w:cstheme="minorHAnsi"/>
        </w:rPr>
        <w:t xml:space="preserve"> high level of client satisfaction.</w:t>
      </w:r>
    </w:p>
    <w:p w14:paraId="1D5C8B0D" w14:textId="77777777"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Orchestrated a landmark promotional campaign, enhancing customer engagement and reflecting the skill to lead marketing campaigns aligned with corporate objectives. This was reflected in the media planning and implantation for the opening of the New Fashion Avenue and VIP visits by Rihanna, Roger Federer, Aishwarya Rai, Penélope Cruz, and more.</w:t>
      </w:r>
    </w:p>
    <w:p w14:paraId="024F27C0" w14:textId="23BAAE4C"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 xml:space="preserve">Directed </w:t>
      </w:r>
      <w:r w:rsidR="00F50189">
        <w:rPr>
          <w:rFonts w:cstheme="minorHAnsi"/>
        </w:rPr>
        <w:t>p</w:t>
      </w:r>
      <w:r w:rsidR="00F50189" w:rsidRPr="00F50189">
        <w:rPr>
          <w:rFonts w:cstheme="minorHAnsi"/>
        </w:rPr>
        <w:t xml:space="preserve">roduction planning </w:t>
      </w:r>
      <w:r w:rsidRPr="001361D2">
        <w:rPr>
          <w:rFonts w:cstheme="minorHAnsi"/>
        </w:rPr>
        <w:t xml:space="preserve">for high-profile events, setting a precedent in regional event coverage and showcasing the ability to act as a regional marketing champion for product </w:t>
      </w:r>
      <w:r w:rsidRPr="001361D2">
        <w:rPr>
          <w:rFonts w:cstheme="minorHAnsi"/>
        </w:rPr>
        <w:lastRenderedPageBreak/>
        <w:t>launches and campaigns. Including the 10-year anniversary of TDM, the Vogue Loves Fashion Ave event, Dolce &amp; Gabbana's first fashion show in the Middle East, and New Year's Eve events.</w:t>
      </w:r>
    </w:p>
    <w:p w14:paraId="31B4A2CE" w14:textId="77777777" w:rsidR="001361D2" w:rsidRPr="001361D2" w:rsidRDefault="001361D2" w:rsidP="001361D2">
      <w:pPr>
        <w:numPr>
          <w:ilvl w:val="0"/>
          <w:numId w:val="24"/>
        </w:numPr>
        <w:spacing w:before="100" w:beforeAutospacing="1" w:after="100" w:afterAutospacing="1" w:line="240" w:lineRule="auto"/>
        <w:rPr>
          <w:rFonts w:cstheme="minorHAnsi"/>
        </w:rPr>
      </w:pPr>
      <w:r w:rsidRPr="001361D2">
        <w:rPr>
          <w:rFonts w:cstheme="minorHAnsi"/>
        </w:rPr>
        <w:t>Plan the media package for the post-event recap, leverage the media coverage for future events and yearly recaps, and properly promote the event in the build-up to increase turnout and impact.</w:t>
      </w:r>
    </w:p>
    <w:p w14:paraId="0A68E8D1" w14:textId="59E9B88C" w:rsidR="00341999" w:rsidRDefault="001361D2" w:rsidP="00341999">
      <w:pPr>
        <w:numPr>
          <w:ilvl w:val="0"/>
          <w:numId w:val="24"/>
        </w:numPr>
        <w:spacing w:before="100" w:beforeAutospacing="1" w:after="100" w:afterAutospacing="1" w:line="240" w:lineRule="auto"/>
        <w:rPr>
          <w:rFonts w:cstheme="minorHAnsi"/>
        </w:rPr>
      </w:pPr>
      <w:r w:rsidRPr="001361D2">
        <w:rPr>
          <w:rFonts w:cstheme="minorHAnsi"/>
        </w:rPr>
        <w:t>Research VIPs to heighten the gravity of events and ensure they aid in cultivating the best audience for the event.</w:t>
      </w:r>
    </w:p>
    <w:p w14:paraId="6BC423DB" w14:textId="58362939" w:rsidR="00341999" w:rsidRPr="00341999" w:rsidRDefault="00341999" w:rsidP="00341999">
      <w:pPr>
        <w:numPr>
          <w:ilvl w:val="0"/>
          <w:numId w:val="24"/>
        </w:numPr>
        <w:spacing w:before="100" w:beforeAutospacing="1" w:after="100" w:afterAutospacing="1" w:line="240" w:lineRule="auto"/>
        <w:rPr>
          <w:rFonts w:cstheme="minorHAnsi"/>
        </w:rPr>
      </w:pPr>
      <w:r w:rsidRPr="00341999">
        <w:rPr>
          <w:rFonts w:cstheme="minorHAnsi"/>
        </w:rPr>
        <w:t>Developed marketing campaigns targeting GCC audiences, with a focus on cultural sensitivity and engagement strategies that increased event turnout by 30%</w:t>
      </w:r>
      <w:r>
        <w:rPr>
          <w:rFonts w:cstheme="minorHAnsi"/>
        </w:rPr>
        <w:t>.</w:t>
      </w:r>
    </w:p>
    <w:p w14:paraId="33F48B7F" w14:textId="77777777" w:rsidR="001361D2" w:rsidRPr="001361D2" w:rsidRDefault="001361D2" w:rsidP="001361D2">
      <w:pPr>
        <w:pStyle w:val="NormalWeb"/>
        <w:jc w:val="center"/>
        <w:rPr>
          <w:rFonts w:asciiTheme="minorHAnsi" w:hAnsiTheme="minorHAnsi" w:cstheme="minorHAnsi"/>
          <w:sz w:val="28"/>
          <w:szCs w:val="28"/>
        </w:rPr>
      </w:pPr>
      <w:r w:rsidRPr="001361D2">
        <w:rPr>
          <w:rFonts w:asciiTheme="minorHAnsi" w:hAnsiTheme="minorHAnsi" w:cstheme="minorHAnsi"/>
        </w:rPr>
        <w:br/>
      </w:r>
      <w:r w:rsidRPr="001361D2">
        <w:rPr>
          <w:rFonts w:asciiTheme="minorHAnsi" w:hAnsiTheme="minorHAnsi" w:cstheme="minorHAnsi"/>
          <w:sz w:val="28"/>
          <w:szCs w:val="28"/>
          <w:u w:val="single"/>
        </w:rPr>
        <w:t>SOCIAL MEDIA MANAGER | MERCEDES BENZ, PORTLAND, OR (US) OFFICE</w:t>
      </w:r>
    </w:p>
    <w:p w14:paraId="47984541" w14:textId="77777777" w:rsidR="001361D2" w:rsidRPr="001361D2" w:rsidRDefault="001361D2" w:rsidP="001361D2">
      <w:pPr>
        <w:pStyle w:val="NormalWeb"/>
        <w:rPr>
          <w:rFonts w:asciiTheme="minorHAnsi" w:hAnsiTheme="minorHAnsi" w:cstheme="minorHAnsi"/>
        </w:rPr>
      </w:pPr>
      <w:r w:rsidRPr="001361D2">
        <w:rPr>
          <w:rStyle w:val="Emphasis"/>
          <w:rFonts w:asciiTheme="minorHAnsi" w:eastAsiaTheme="majorEastAsia" w:hAnsiTheme="minorHAnsi" w:cstheme="minorHAnsi"/>
        </w:rPr>
        <w:t>April 2015–December 2016</w:t>
      </w:r>
    </w:p>
    <w:p w14:paraId="37A59858" w14:textId="77777777" w:rsidR="001361D2" w:rsidRPr="001361D2" w:rsidRDefault="001361D2" w:rsidP="001361D2">
      <w:pPr>
        <w:numPr>
          <w:ilvl w:val="0"/>
          <w:numId w:val="25"/>
        </w:numPr>
        <w:spacing w:before="100" w:beforeAutospacing="1" w:after="100" w:afterAutospacing="1" w:line="240" w:lineRule="auto"/>
        <w:rPr>
          <w:rFonts w:cstheme="minorHAnsi"/>
        </w:rPr>
      </w:pPr>
      <w:r w:rsidRPr="001361D2">
        <w:rPr>
          <w:rFonts w:cstheme="minorHAnsi"/>
        </w:rPr>
        <w:t>Foster and maintain relationships with high-profile influencers and brand ambassadors to enhance brand visibility and credibility.</w:t>
      </w:r>
    </w:p>
    <w:p w14:paraId="66D2379E" w14:textId="77777777" w:rsidR="001361D2" w:rsidRPr="001361D2" w:rsidRDefault="001361D2" w:rsidP="001361D2">
      <w:pPr>
        <w:numPr>
          <w:ilvl w:val="0"/>
          <w:numId w:val="25"/>
        </w:numPr>
        <w:spacing w:before="100" w:beforeAutospacing="1" w:after="100" w:afterAutospacing="1" w:line="240" w:lineRule="auto"/>
        <w:rPr>
          <w:rFonts w:cstheme="minorHAnsi"/>
        </w:rPr>
      </w:pPr>
      <w:r w:rsidRPr="001361D2">
        <w:rPr>
          <w:rFonts w:cstheme="minorHAnsi"/>
        </w:rPr>
        <w:t>Coordinate exclusive events and live social media coverage for car launches, showcasing the brand’s luxury offerings and attracting media attention.</w:t>
      </w:r>
    </w:p>
    <w:p w14:paraId="29AC8576" w14:textId="77777777" w:rsidR="001361D2" w:rsidRPr="001361D2" w:rsidRDefault="001361D2" w:rsidP="001361D2">
      <w:pPr>
        <w:numPr>
          <w:ilvl w:val="0"/>
          <w:numId w:val="25"/>
        </w:numPr>
        <w:spacing w:before="100" w:beforeAutospacing="1" w:after="100" w:afterAutospacing="1" w:line="240" w:lineRule="auto"/>
        <w:rPr>
          <w:rFonts w:cstheme="minorHAnsi"/>
        </w:rPr>
      </w:pPr>
      <w:r w:rsidRPr="001361D2">
        <w:rPr>
          <w:rFonts w:cstheme="minorHAnsi"/>
        </w:rPr>
        <w:t>Implemented SEO and pay-per-click strategies, boosting user engagement by 30% and showcasing digital marketing skills relevant to driving Mercedes product awareness and sales within the Pacific Northwest Region.</w:t>
      </w:r>
    </w:p>
    <w:p w14:paraId="5A88CA45" w14:textId="1F17A47E" w:rsidR="001361D2" w:rsidRDefault="001361D2" w:rsidP="001361D2">
      <w:pPr>
        <w:numPr>
          <w:ilvl w:val="0"/>
          <w:numId w:val="25"/>
        </w:numPr>
        <w:spacing w:before="100" w:beforeAutospacing="1" w:after="100" w:afterAutospacing="1" w:line="240" w:lineRule="auto"/>
        <w:rPr>
          <w:rFonts w:cstheme="minorHAnsi"/>
        </w:rPr>
      </w:pPr>
      <w:r w:rsidRPr="001361D2">
        <w:rPr>
          <w:rFonts w:cstheme="minorHAnsi"/>
        </w:rPr>
        <w:t>Create, curate, and manage engaging content across all social media platforms, resulting in an increase in follower growth and a notable rise in engagement rates.</w:t>
      </w:r>
    </w:p>
    <w:p w14:paraId="34DF2213" w14:textId="122DC5E2" w:rsidR="00F50189" w:rsidRPr="001361D2" w:rsidRDefault="00F50189" w:rsidP="00F50189">
      <w:pPr>
        <w:pStyle w:val="NormalWeb"/>
        <w:jc w:val="center"/>
        <w:rPr>
          <w:rFonts w:asciiTheme="minorHAnsi" w:hAnsiTheme="minorHAnsi" w:cstheme="minorHAnsi"/>
          <w:sz w:val="28"/>
          <w:szCs w:val="28"/>
        </w:rPr>
      </w:pPr>
      <w:r>
        <w:rPr>
          <w:rFonts w:asciiTheme="minorHAnsi" w:hAnsiTheme="minorHAnsi" w:cstheme="minorHAnsi"/>
          <w:sz w:val="28"/>
          <w:szCs w:val="28"/>
          <w:u w:val="single"/>
        </w:rPr>
        <w:t xml:space="preserve">GRIP &amp; </w:t>
      </w:r>
      <w:r w:rsidRPr="00F50189">
        <w:rPr>
          <w:rFonts w:asciiTheme="minorHAnsi" w:hAnsiTheme="minorHAnsi" w:cstheme="minorHAnsi"/>
          <w:sz w:val="28"/>
          <w:szCs w:val="28"/>
          <w:u w:val="single"/>
        </w:rPr>
        <w:t xml:space="preserve">ELECTRIC </w:t>
      </w:r>
      <w:r w:rsidRPr="001361D2">
        <w:rPr>
          <w:rFonts w:asciiTheme="minorHAnsi" w:hAnsiTheme="minorHAnsi" w:cstheme="minorHAnsi"/>
          <w:sz w:val="28"/>
          <w:szCs w:val="28"/>
          <w:u w:val="single"/>
        </w:rPr>
        <w:t xml:space="preserve">| </w:t>
      </w:r>
      <w:r>
        <w:rPr>
          <w:rFonts w:asciiTheme="minorHAnsi" w:hAnsiTheme="minorHAnsi" w:cstheme="minorHAnsi"/>
          <w:sz w:val="28"/>
          <w:szCs w:val="28"/>
          <w:u w:val="single"/>
        </w:rPr>
        <w:t>VARIOUS FILM PROJECTS | NEW ENGLAND, USA</w:t>
      </w:r>
    </w:p>
    <w:p w14:paraId="6F2B1069" w14:textId="18841DE9" w:rsidR="00F50189" w:rsidRPr="001361D2" w:rsidRDefault="00F50189" w:rsidP="00F50189">
      <w:pPr>
        <w:pStyle w:val="NormalWeb"/>
        <w:rPr>
          <w:rFonts w:asciiTheme="minorHAnsi" w:hAnsiTheme="minorHAnsi" w:cstheme="minorHAnsi"/>
        </w:rPr>
      </w:pPr>
      <w:r>
        <w:rPr>
          <w:rStyle w:val="Emphasis"/>
          <w:rFonts w:asciiTheme="minorHAnsi" w:eastAsiaTheme="majorEastAsia" w:hAnsiTheme="minorHAnsi" w:cstheme="minorHAnsi"/>
        </w:rPr>
        <w:t>November</w:t>
      </w:r>
      <w:r w:rsidRPr="001361D2">
        <w:rPr>
          <w:rStyle w:val="Emphasis"/>
          <w:rFonts w:asciiTheme="minorHAnsi" w:eastAsiaTheme="majorEastAsia" w:hAnsiTheme="minorHAnsi" w:cstheme="minorHAnsi"/>
        </w:rPr>
        <w:t xml:space="preserve"> 201</w:t>
      </w:r>
      <w:r>
        <w:rPr>
          <w:rStyle w:val="Emphasis"/>
          <w:rFonts w:asciiTheme="minorHAnsi" w:eastAsiaTheme="majorEastAsia" w:hAnsiTheme="minorHAnsi" w:cstheme="minorHAnsi"/>
        </w:rPr>
        <w:t>0</w:t>
      </w:r>
      <w:r w:rsidRPr="001361D2">
        <w:rPr>
          <w:rStyle w:val="Emphasis"/>
          <w:rFonts w:asciiTheme="minorHAnsi" w:eastAsiaTheme="majorEastAsia" w:hAnsiTheme="minorHAnsi" w:cstheme="minorHAnsi"/>
        </w:rPr>
        <w:t>–</w:t>
      </w:r>
      <w:r>
        <w:rPr>
          <w:rStyle w:val="Emphasis"/>
          <w:rFonts w:asciiTheme="minorHAnsi" w:eastAsiaTheme="majorEastAsia" w:hAnsiTheme="minorHAnsi" w:cstheme="minorHAnsi"/>
        </w:rPr>
        <w:t>January</w:t>
      </w:r>
      <w:r w:rsidRPr="001361D2">
        <w:rPr>
          <w:rStyle w:val="Emphasis"/>
          <w:rFonts w:asciiTheme="minorHAnsi" w:eastAsiaTheme="majorEastAsia" w:hAnsiTheme="minorHAnsi" w:cstheme="minorHAnsi"/>
        </w:rPr>
        <w:t xml:space="preserve"> 201</w:t>
      </w:r>
      <w:r>
        <w:rPr>
          <w:rStyle w:val="Emphasis"/>
          <w:rFonts w:asciiTheme="minorHAnsi" w:eastAsiaTheme="majorEastAsia" w:hAnsiTheme="minorHAnsi" w:cstheme="minorHAnsi"/>
        </w:rPr>
        <w:t>5</w:t>
      </w:r>
    </w:p>
    <w:p w14:paraId="5D3617DC" w14:textId="77777777" w:rsidR="00F50189" w:rsidRDefault="00F50189" w:rsidP="00F50189">
      <w:pPr>
        <w:numPr>
          <w:ilvl w:val="0"/>
          <w:numId w:val="25"/>
        </w:numPr>
        <w:spacing w:before="100" w:beforeAutospacing="1" w:after="100" w:afterAutospacing="1" w:line="240" w:lineRule="auto"/>
        <w:rPr>
          <w:rFonts w:cstheme="minorHAnsi"/>
        </w:rPr>
      </w:pPr>
      <w:r w:rsidRPr="00F50189">
        <w:rPr>
          <w:rFonts w:cstheme="minorHAnsi"/>
        </w:rPr>
        <w:t>Set up and maintain camera rigs, including dollies, cranes, and tracks, to facilitate smooth camera movements.</w:t>
      </w:r>
    </w:p>
    <w:p w14:paraId="0715EB1E" w14:textId="77777777" w:rsidR="00F50189" w:rsidRDefault="00F50189" w:rsidP="00F50189">
      <w:pPr>
        <w:numPr>
          <w:ilvl w:val="0"/>
          <w:numId w:val="25"/>
        </w:numPr>
        <w:spacing w:before="100" w:beforeAutospacing="1" w:after="100" w:afterAutospacing="1" w:line="240" w:lineRule="auto"/>
        <w:rPr>
          <w:rFonts w:cstheme="minorHAnsi"/>
        </w:rPr>
      </w:pPr>
      <w:r w:rsidRPr="00F50189">
        <w:rPr>
          <w:rFonts w:cstheme="minorHAnsi"/>
        </w:rPr>
        <w:t>Rig and secure lighting equipment to ensure proper lighting setups in various shooting environments.</w:t>
      </w:r>
    </w:p>
    <w:p w14:paraId="5A7FF9A0" w14:textId="77777777" w:rsidR="00F50189" w:rsidRDefault="00F50189" w:rsidP="00F50189">
      <w:pPr>
        <w:numPr>
          <w:ilvl w:val="0"/>
          <w:numId w:val="25"/>
        </w:numPr>
        <w:spacing w:before="100" w:beforeAutospacing="1" w:after="100" w:afterAutospacing="1" w:line="240" w:lineRule="auto"/>
        <w:rPr>
          <w:rFonts w:cstheme="minorHAnsi"/>
        </w:rPr>
      </w:pPr>
      <w:r w:rsidRPr="00F50189">
        <w:rPr>
          <w:rFonts w:cstheme="minorHAnsi"/>
        </w:rPr>
        <w:t>Construct and dismantle scaffolding, platforms, and other support structures needed for filming.</w:t>
      </w:r>
    </w:p>
    <w:p w14:paraId="6339A0EA" w14:textId="15A9E49B" w:rsidR="00F50189" w:rsidRDefault="00F50189" w:rsidP="00F50189">
      <w:pPr>
        <w:numPr>
          <w:ilvl w:val="0"/>
          <w:numId w:val="25"/>
        </w:numPr>
        <w:spacing w:before="100" w:beforeAutospacing="1" w:after="100" w:afterAutospacing="1" w:line="240" w:lineRule="auto"/>
        <w:rPr>
          <w:rFonts w:cstheme="minorHAnsi"/>
        </w:rPr>
      </w:pPr>
      <w:r w:rsidRPr="00F50189">
        <w:rPr>
          <w:rFonts w:cstheme="minorHAnsi"/>
        </w:rPr>
        <w:t>Collaborate with the director of photography and gaffer to adjust camera angles, lighting, and equipment to achieve desired shots.</w:t>
      </w:r>
    </w:p>
    <w:p w14:paraId="4B53644B" w14:textId="73354129" w:rsidR="00F50189" w:rsidRPr="00F50189" w:rsidRDefault="00F50189" w:rsidP="00F50189">
      <w:pPr>
        <w:numPr>
          <w:ilvl w:val="0"/>
          <w:numId w:val="25"/>
        </w:numPr>
        <w:spacing w:before="100" w:beforeAutospacing="1" w:after="100" w:afterAutospacing="1" w:line="240" w:lineRule="auto"/>
        <w:rPr>
          <w:rFonts w:cstheme="minorHAnsi"/>
        </w:rPr>
      </w:pPr>
      <w:r w:rsidRPr="00F50189">
        <w:rPr>
          <w:rFonts w:cstheme="minorHAnsi"/>
        </w:rPr>
        <w:t>Operate and manage specialized grip equipment, such as jibs, flags, and reflectors, to control lighting and shadowing on set.</w:t>
      </w:r>
    </w:p>
    <w:p w14:paraId="6B654857" w14:textId="34396B21" w:rsidR="0016129B" w:rsidRPr="0016129B" w:rsidRDefault="007C6E0B" w:rsidP="0016129B">
      <w:pPr>
        <w:rPr>
          <w:color w:val="231F20"/>
          <w:lang w:val="en-US"/>
        </w:rPr>
      </w:pPr>
      <w:r w:rsidRPr="0016129B">
        <w:rPr>
          <w:noProof/>
          <w:color w:val="231F20"/>
        </w:rPr>
        <w:lastRenderedPageBreak/>
        <mc:AlternateContent>
          <mc:Choice Requires="wps">
            <w:drawing>
              <wp:anchor distT="45720" distB="45720" distL="114300" distR="114300" simplePos="0" relativeHeight="251658240" behindDoc="0" locked="0" layoutInCell="1" allowOverlap="1" wp14:anchorId="57079965" wp14:editId="04411605">
                <wp:simplePos x="0" y="0"/>
                <wp:positionH relativeFrom="column">
                  <wp:posOffset>-153035</wp:posOffset>
                </wp:positionH>
                <wp:positionV relativeFrom="paragraph">
                  <wp:posOffset>321945</wp:posOffset>
                </wp:positionV>
                <wp:extent cx="3338830" cy="2418080"/>
                <wp:effectExtent l="0" t="0" r="13970"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8830" cy="2418080"/>
                        </a:xfrm>
                        <a:prstGeom prst="rect">
                          <a:avLst/>
                        </a:prstGeom>
                        <a:solidFill>
                          <a:srgbClr val="FFFFFF"/>
                        </a:solidFill>
                        <a:ln w="9525">
                          <a:solidFill>
                            <a:schemeClr val="bg1"/>
                          </a:solidFill>
                          <a:miter lim="800000"/>
                          <a:headEnd/>
                          <a:tailEnd/>
                        </a:ln>
                      </wps:spPr>
                      <wps:txbx>
                        <w:txbxContent>
                          <w:p w14:paraId="7E622579" w14:textId="1B15722C" w:rsidR="0016129B" w:rsidRDefault="0016129B" w:rsidP="0083311D">
                            <w:pPr>
                              <w:ind w:firstLine="1559"/>
                            </w:pPr>
                            <w:r w:rsidRPr="0016129B">
                              <w:rPr>
                                <w:b/>
                                <w:bCs/>
                                <w:u w:val="single"/>
                              </w:rPr>
                              <w:t>Educatio</w:t>
                            </w:r>
                            <w:r>
                              <w:rPr>
                                <w:b/>
                                <w:bCs/>
                                <w:u w:val="single"/>
                              </w:rPr>
                              <w:t>n</w:t>
                            </w:r>
                            <w:r w:rsidR="0083311D">
                              <w:rPr>
                                <w:b/>
                                <w:bCs/>
                                <w:u w:val="single"/>
                              </w:rPr>
                              <w:br/>
                            </w:r>
                            <w:r w:rsidRPr="0016129B">
                              <w:t>Keene State College</w:t>
                            </w:r>
                            <w:r>
                              <w:t>,</w:t>
                            </w:r>
                            <w:r w:rsidR="0083311D">
                              <w:t xml:space="preserve"> New Hampshire,</w:t>
                            </w:r>
                            <w:r>
                              <w:t xml:space="preserve"> USA (2013)</w:t>
                            </w:r>
                            <w:r>
                              <w:br/>
                              <w:t>Bachelor of Arts</w:t>
                            </w:r>
                            <w:r w:rsidR="0083311D">
                              <w:t>:</w:t>
                            </w:r>
                            <w:r>
                              <w:br/>
                              <w:t>Film Productions</w:t>
                            </w:r>
                            <w:r w:rsidR="0083311D">
                              <w:t xml:space="preserve"> </w:t>
                            </w:r>
                            <w:r>
                              <w:t>|</w:t>
                            </w:r>
                            <w:r w:rsidR="0083311D">
                              <w:t xml:space="preserve"> </w:t>
                            </w:r>
                            <w:r>
                              <w:t>Critical Study of Film (</w:t>
                            </w:r>
                            <w:r w:rsidR="0083311D">
                              <w:t>D</w:t>
                            </w:r>
                            <w:r>
                              <w:t>ual Major</w:t>
                            </w:r>
                            <w:r w:rsidR="0083311D">
                              <w:t>)</w:t>
                            </w:r>
                          </w:p>
                          <w:p w14:paraId="6C0E7C1B" w14:textId="1B2AF12D" w:rsidR="0083311D" w:rsidRDefault="0083311D" w:rsidP="0083311D">
                            <w:pPr>
                              <w:ind w:firstLine="1559"/>
                            </w:pPr>
                            <w:r w:rsidRPr="0083311D">
                              <w:rPr>
                                <w:b/>
                                <w:bCs/>
                                <w:u w:val="single"/>
                              </w:rPr>
                              <w:t>Awards &amp; Honors</w:t>
                            </w:r>
                            <w:r>
                              <w:br/>
                              <w:t>Frist President of Alpha Sigma Phi’s Zeta Xi Chapter Received Fraternity Charter | President of Keene State Media Productions</w:t>
                            </w:r>
                          </w:p>
                          <w:p w14:paraId="3C69036E" w14:textId="332284FC" w:rsidR="0083311D" w:rsidRPr="0083311D" w:rsidRDefault="0083311D" w:rsidP="0083311D">
                            <w:pPr>
                              <w:ind w:firstLine="1559"/>
                            </w:pPr>
                            <w:r w:rsidRPr="0083311D">
                              <w:rPr>
                                <w:b/>
                                <w:bCs/>
                                <w:u w:val="single"/>
                              </w:rPr>
                              <w:t>Professional Developments</w:t>
                            </w:r>
                            <w:r>
                              <w:rPr>
                                <w:b/>
                                <w:bCs/>
                                <w:u w:val="single"/>
                              </w:rPr>
                              <w:br/>
                            </w:r>
                            <w:r w:rsidRPr="0083311D">
                              <w:t>Google Academy</w:t>
                            </w:r>
                            <w:r>
                              <w:t xml:space="preserve"> for Ads, </w:t>
                            </w:r>
                            <w:r>
                              <w:br/>
                              <w:t>Specializing in SEO and AdWords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079965" id="_x0000_t202" coordsize="21600,21600" o:spt="202" path="m,l,21600r21600,l21600,xe">
                <v:stroke joinstyle="miter"/>
                <v:path gradientshapeok="t" o:connecttype="rect"/>
              </v:shapetype>
              <v:shape id="Text Box 2" o:spid="_x0000_s1026" type="#_x0000_t202" style="position:absolute;margin-left:-12.05pt;margin-top:25.35pt;width:262.9pt;height:190.4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" strokecolor="white [3212]">
                <v:textbox>
                  <w:txbxContent>
                    <w:p w14:paraId="7E622579" w14:textId="1B15722C" w:rsidR="0016129B" w:rsidRDefault="0016129B" w:rsidP="0083311D">
                      <w:pPr>
                        <w:ind w:firstLine="1559"/>
                      </w:pPr>
                      <w:r w:rsidRPr="0016129B">
                        <w:rPr>
                          <w:b/>
                          <w:bCs/>
                          <w:u w:val="single"/>
                        </w:rPr>
                        <w:t>Educatio</w:t>
                      </w:r>
                      <w:r>
                        <w:rPr>
                          <w:b/>
                          <w:bCs/>
                          <w:u w:val="single"/>
                        </w:rPr>
                        <w:t>n</w:t>
                      </w:r>
                      <w:r w:rsidR="0083311D">
                        <w:rPr>
                          <w:b/>
                          <w:bCs/>
                          <w:u w:val="single"/>
                        </w:rPr>
                        <w:br/>
                      </w:r>
                      <w:r w:rsidRPr="0016129B">
                        <w:t>Keene State College</w:t>
                      </w:r>
                      <w:r>
                        <w:t>,</w:t>
                      </w:r>
                      <w:r w:rsidR="0083311D">
                        <w:t xml:space="preserve"> New Hampshire,</w:t>
                      </w:r>
                      <w:r>
                        <w:t xml:space="preserve"> USA (2013)</w:t>
                      </w:r>
                      <w:r>
                        <w:br/>
                        <w:t>Bachelor of Arts</w:t>
                      </w:r>
                      <w:r w:rsidR="0083311D">
                        <w:t>:</w:t>
                      </w:r>
                      <w:r>
                        <w:br/>
                        <w:t>Film Productions</w:t>
                      </w:r>
                      <w:r w:rsidR="0083311D">
                        <w:t xml:space="preserve"> </w:t>
                      </w:r>
                      <w:r>
                        <w:t>|</w:t>
                      </w:r>
                      <w:r w:rsidR="0083311D">
                        <w:t xml:space="preserve"> </w:t>
                      </w:r>
                      <w:r>
                        <w:t>Critical Study of Film (</w:t>
                      </w:r>
                      <w:r w:rsidR="0083311D">
                        <w:t>D</w:t>
                      </w:r>
                      <w:r>
                        <w:t>ual Major</w:t>
                      </w:r>
                      <w:r w:rsidR="0083311D">
                        <w:t>)</w:t>
                      </w:r>
                    </w:p>
                    <w:p w14:paraId="6C0E7C1B" w14:textId="1B2AF12D" w:rsidR="0083311D" w:rsidRDefault="0083311D" w:rsidP="0083311D">
                      <w:pPr>
                        <w:ind w:firstLine="1559"/>
                      </w:pPr>
                      <w:r w:rsidRPr="0083311D">
                        <w:rPr>
                          <w:b/>
                          <w:bCs/>
                          <w:u w:val="single"/>
                        </w:rPr>
                        <w:t>Awards &amp; Honors</w:t>
                      </w:r>
                      <w:r>
                        <w:br/>
                        <w:t>Frist President of Alpha Sigma Phi’s Zeta Xi Chapter Received Fraternity Charter | President of Keene State Media Productions</w:t>
                      </w:r>
                    </w:p>
                    <w:p w14:paraId="3C69036E" w14:textId="332284FC" w:rsidR="0083311D" w:rsidRPr="0083311D" w:rsidRDefault="0083311D" w:rsidP="0083311D">
                      <w:pPr>
                        <w:ind w:firstLine="1559"/>
                      </w:pPr>
                      <w:r w:rsidRPr="0083311D">
                        <w:rPr>
                          <w:b/>
                          <w:bCs/>
                          <w:u w:val="single"/>
                        </w:rPr>
                        <w:t>Professional Developments</w:t>
                      </w:r>
                      <w:r>
                        <w:rPr>
                          <w:b/>
                          <w:bCs/>
                          <w:u w:val="single"/>
                        </w:rPr>
                        <w:br/>
                      </w:r>
                      <w:r w:rsidRPr="0083311D">
                        <w:t>Google Academy</w:t>
                      </w:r>
                      <w:r>
                        <w:t xml:space="preserve"> for Ads, </w:t>
                      </w:r>
                      <w:r>
                        <w:br/>
                        <w:t>Specializing in SEO and AdWords</w:t>
                      </w:r>
                    </w:p>
                  </w:txbxContent>
                </v:textbox>
                <w10:wrap type="square"/>
              </v:shape>
            </w:pict>
          </mc:Fallback>
        </mc:AlternateContent>
      </w:r>
    </w:p>
    <w:p w14:paraId="68643EF9" w14:textId="19CF989F" w:rsidR="005D5817" w:rsidRDefault="00474A92" w:rsidP="005D5817">
      <w:r w:rsidRPr="0016129B">
        <w:rPr>
          <w:noProof/>
          <w:color w:val="231F20"/>
        </w:rPr>
        <mc:AlternateContent>
          <mc:Choice Requires="wps">
            <w:drawing>
              <wp:anchor distT="45720" distB="45720" distL="114300" distR="114300" simplePos="0" relativeHeight="251667456" behindDoc="0" locked="0" layoutInCell="1" allowOverlap="1" wp14:anchorId="1CEF7E01" wp14:editId="5EDDDF4F">
                <wp:simplePos x="0" y="0"/>
                <wp:positionH relativeFrom="column">
                  <wp:posOffset>3233420</wp:posOffset>
                </wp:positionH>
                <wp:positionV relativeFrom="paragraph">
                  <wp:posOffset>34925</wp:posOffset>
                </wp:positionV>
                <wp:extent cx="2120265" cy="2663190"/>
                <wp:effectExtent l="0" t="0" r="13335" b="22860"/>
                <wp:wrapSquare wrapText="bothSides"/>
                <wp:docPr id="11383775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0265" cy="2663190"/>
                        </a:xfrm>
                        <a:prstGeom prst="rect">
                          <a:avLst/>
                        </a:prstGeom>
                        <a:solidFill>
                          <a:srgbClr val="FFFFFF"/>
                        </a:solidFill>
                        <a:ln w="9525">
                          <a:solidFill>
                            <a:schemeClr val="bg1"/>
                          </a:solidFill>
                          <a:miter lim="800000"/>
                          <a:headEnd/>
                          <a:tailEnd/>
                        </a:ln>
                      </wps:spPr>
                      <wps:txbx>
                        <w:txbxContent>
                          <w:p w14:paraId="00C48385" w14:textId="2D198E83" w:rsidR="0083311D" w:rsidRDefault="0083311D" w:rsidP="002625AF">
                            <w:pPr>
                              <w:ind w:firstLine="360"/>
                              <w:rPr>
                                <w:b/>
                                <w:bCs/>
                                <w:u w:val="single"/>
                              </w:rPr>
                            </w:pPr>
                            <w:r w:rsidRPr="0083311D">
                              <w:rPr>
                                <w:b/>
                                <w:bCs/>
                                <w:u w:val="single"/>
                              </w:rPr>
                              <w:t>Interest</w:t>
                            </w:r>
                            <w:r>
                              <w:rPr>
                                <w:b/>
                                <w:bCs/>
                                <w:u w:val="single"/>
                              </w:rPr>
                              <w:t>s</w:t>
                            </w:r>
                          </w:p>
                          <w:p w14:paraId="7D04C951" w14:textId="27D30C5C" w:rsidR="0083311D" w:rsidRPr="0083311D" w:rsidRDefault="0083311D" w:rsidP="0083311D">
                            <w:pPr>
                              <w:pStyle w:val="ListParagraph"/>
                              <w:numPr>
                                <w:ilvl w:val="0"/>
                                <w:numId w:val="2"/>
                              </w:numPr>
                            </w:pPr>
                            <w:r w:rsidRPr="0083311D">
                              <w:t>Foodie</w:t>
                            </w:r>
                          </w:p>
                          <w:p w14:paraId="53362B88" w14:textId="3D107F51" w:rsidR="0083311D" w:rsidRPr="0083311D" w:rsidRDefault="0083311D" w:rsidP="0083311D">
                            <w:pPr>
                              <w:pStyle w:val="ListParagraph"/>
                              <w:numPr>
                                <w:ilvl w:val="0"/>
                                <w:numId w:val="2"/>
                              </w:numPr>
                            </w:pPr>
                            <w:r w:rsidRPr="0083311D">
                              <w:t>Films</w:t>
                            </w:r>
                          </w:p>
                          <w:p w14:paraId="086CEE05" w14:textId="525AFA84" w:rsidR="0083311D" w:rsidRPr="0083311D" w:rsidRDefault="0083311D" w:rsidP="0083311D">
                            <w:pPr>
                              <w:pStyle w:val="ListParagraph"/>
                              <w:numPr>
                                <w:ilvl w:val="0"/>
                                <w:numId w:val="2"/>
                              </w:numPr>
                            </w:pPr>
                            <w:r w:rsidRPr="0083311D">
                              <w:t>Sneakerhead</w:t>
                            </w:r>
                          </w:p>
                          <w:p w14:paraId="1017657C" w14:textId="7EE52E99" w:rsidR="0083311D" w:rsidRDefault="0083311D" w:rsidP="0083311D">
                            <w:pPr>
                              <w:pStyle w:val="ListParagraph"/>
                              <w:numPr>
                                <w:ilvl w:val="0"/>
                                <w:numId w:val="2"/>
                              </w:numPr>
                            </w:pPr>
                            <w:r w:rsidRPr="0083311D">
                              <w:t>Storytelling</w:t>
                            </w:r>
                          </w:p>
                          <w:p w14:paraId="73082ADE" w14:textId="2C20468D" w:rsidR="00040088" w:rsidRDefault="00040088" w:rsidP="0083311D">
                            <w:pPr>
                              <w:pStyle w:val="ListParagraph"/>
                              <w:numPr>
                                <w:ilvl w:val="0"/>
                                <w:numId w:val="2"/>
                              </w:numPr>
                            </w:pPr>
                            <w:r>
                              <w:t>Photography</w:t>
                            </w:r>
                          </w:p>
                          <w:p w14:paraId="3122055A" w14:textId="40557CD1" w:rsidR="00040088" w:rsidRPr="0083311D" w:rsidRDefault="00040088" w:rsidP="0083311D">
                            <w:pPr>
                              <w:pStyle w:val="ListParagraph"/>
                              <w:numPr>
                                <w:ilvl w:val="0"/>
                                <w:numId w:val="2"/>
                              </w:numPr>
                            </w:pPr>
                            <w:r>
                              <w:t>Streaming</w:t>
                            </w:r>
                          </w:p>
                          <w:p w14:paraId="1AC5A9B7" w14:textId="3DF3E3F3" w:rsidR="0083311D" w:rsidRPr="0083311D" w:rsidRDefault="0083311D" w:rsidP="0083311D">
                            <w:pPr>
                              <w:pStyle w:val="ListParagraph"/>
                              <w:numPr>
                                <w:ilvl w:val="0"/>
                                <w:numId w:val="2"/>
                              </w:numPr>
                            </w:pPr>
                            <w:r w:rsidRPr="0083311D">
                              <w:t>Gallery shows</w:t>
                            </w:r>
                          </w:p>
                          <w:p w14:paraId="5CE996A5" w14:textId="30F9CFBE" w:rsidR="0083311D" w:rsidRPr="0083311D" w:rsidRDefault="0083311D" w:rsidP="0083311D">
                            <w:pPr>
                              <w:pStyle w:val="ListParagraph"/>
                              <w:numPr>
                                <w:ilvl w:val="0"/>
                                <w:numId w:val="2"/>
                              </w:numPr>
                            </w:pPr>
                            <w:r w:rsidRPr="0083311D">
                              <w:t>TTRPG</w:t>
                            </w:r>
                          </w:p>
                          <w:p w14:paraId="02CAED68" w14:textId="468D9961" w:rsidR="0083311D" w:rsidRPr="0083311D" w:rsidRDefault="0083311D" w:rsidP="0083311D">
                            <w:pPr>
                              <w:pStyle w:val="ListParagraph"/>
                              <w:numPr>
                                <w:ilvl w:val="0"/>
                                <w:numId w:val="2"/>
                              </w:numPr>
                            </w:pPr>
                            <w:r w:rsidRPr="0083311D">
                              <w:t>A good dance break</w:t>
                            </w:r>
                          </w:p>
                          <w:p w14:paraId="0AFD37CA" w14:textId="54416077" w:rsidR="0083311D" w:rsidRPr="0083311D" w:rsidRDefault="0083311D" w:rsidP="0083311D">
                            <w:pPr>
                              <w:pStyle w:val="ListParagraph"/>
                              <w:numPr>
                                <w:ilvl w:val="0"/>
                                <w:numId w:val="2"/>
                              </w:numPr>
                            </w:pPr>
                            <w:r w:rsidRPr="0083311D">
                              <w:t xml:space="preserve">My Cats Thorin and </w:t>
                            </w:r>
                            <w:proofErr w:type="spellStart"/>
                            <w:r w:rsidRPr="0083311D">
                              <w:t>Gimil</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EF7E01" id="_x0000_s1027" type="#_x0000_t202" style="position:absolute;margin-left:254.6pt;margin-top:2.75pt;width:166.95pt;height:209.7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" strokecolor="white [3212]">
                <v:textbox>
                  <w:txbxContent>
                    <w:p w14:paraId="00C48385" w14:textId="2D198E83" w:rsidR="0083311D" w:rsidRDefault="0083311D" w:rsidP="002625AF">
                      <w:pPr>
                        <w:ind w:firstLine="360"/>
                        <w:rPr>
                          <w:b/>
                          <w:bCs/>
                          <w:u w:val="single"/>
                        </w:rPr>
                      </w:pPr>
                      <w:r w:rsidRPr="0083311D">
                        <w:rPr>
                          <w:b/>
                          <w:bCs/>
                          <w:u w:val="single"/>
                        </w:rPr>
                        <w:t>Interest</w:t>
                      </w:r>
                      <w:r>
                        <w:rPr>
                          <w:b/>
                          <w:bCs/>
                          <w:u w:val="single"/>
                        </w:rPr>
                        <w:t>s</w:t>
                      </w:r>
                    </w:p>
                    <w:p w14:paraId="7D04C951" w14:textId="27D30C5C" w:rsidR="0083311D" w:rsidRPr="0083311D" w:rsidRDefault="0083311D" w:rsidP="0083311D">
                      <w:pPr>
                        <w:pStyle w:val="ListParagraph"/>
                        <w:numPr>
                          <w:ilvl w:val="0"/>
                          <w:numId w:val="2"/>
                        </w:numPr>
                      </w:pPr>
                      <w:r w:rsidRPr="0083311D">
                        <w:t>Foodie</w:t>
                      </w:r>
                    </w:p>
                    <w:p w14:paraId="53362B88" w14:textId="3D107F51" w:rsidR="0083311D" w:rsidRPr="0083311D" w:rsidRDefault="0083311D" w:rsidP="0083311D">
                      <w:pPr>
                        <w:pStyle w:val="ListParagraph"/>
                        <w:numPr>
                          <w:ilvl w:val="0"/>
                          <w:numId w:val="2"/>
                        </w:numPr>
                      </w:pPr>
                      <w:r w:rsidRPr="0083311D">
                        <w:t>Films</w:t>
                      </w:r>
                    </w:p>
                    <w:p w14:paraId="086CEE05" w14:textId="525AFA84" w:rsidR="0083311D" w:rsidRPr="0083311D" w:rsidRDefault="0083311D" w:rsidP="0083311D">
                      <w:pPr>
                        <w:pStyle w:val="ListParagraph"/>
                        <w:numPr>
                          <w:ilvl w:val="0"/>
                          <w:numId w:val="2"/>
                        </w:numPr>
                      </w:pPr>
                      <w:r w:rsidRPr="0083311D">
                        <w:t>Sneakerhead</w:t>
                      </w:r>
                    </w:p>
                    <w:p w14:paraId="1017657C" w14:textId="7EE52E99" w:rsidR="0083311D" w:rsidRDefault="0083311D" w:rsidP="0083311D">
                      <w:pPr>
                        <w:pStyle w:val="ListParagraph"/>
                        <w:numPr>
                          <w:ilvl w:val="0"/>
                          <w:numId w:val="2"/>
                        </w:numPr>
                      </w:pPr>
                      <w:r w:rsidRPr="0083311D">
                        <w:t>Storytelling</w:t>
                      </w:r>
                    </w:p>
                    <w:p w14:paraId="73082ADE" w14:textId="2C20468D" w:rsidR="00040088" w:rsidRDefault="00040088" w:rsidP="0083311D">
                      <w:pPr>
                        <w:pStyle w:val="ListParagraph"/>
                        <w:numPr>
                          <w:ilvl w:val="0"/>
                          <w:numId w:val="2"/>
                        </w:numPr>
                      </w:pPr>
                      <w:r>
                        <w:t>Photography</w:t>
                      </w:r>
                    </w:p>
                    <w:p w14:paraId="3122055A" w14:textId="40557CD1" w:rsidR="00040088" w:rsidRPr="0083311D" w:rsidRDefault="00040088" w:rsidP="0083311D">
                      <w:pPr>
                        <w:pStyle w:val="ListParagraph"/>
                        <w:numPr>
                          <w:ilvl w:val="0"/>
                          <w:numId w:val="2"/>
                        </w:numPr>
                      </w:pPr>
                      <w:r>
                        <w:t>Streaming</w:t>
                      </w:r>
                    </w:p>
                    <w:p w14:paraId="1AC5A9B7" w14:textId="3DF3E3F3" w:rsidR="0083311D" w:rsidRPr="0083311D" w:rsidRDefault="0083311D" w:rsidP="0083311D">
                      <w:pPr>
                        <w:pStyle w:val="ListParagraph"/>
                        <w:numPr>
                          <w:ilvl w:val="0"/>
                          <w:numId w:val="2"/>
                        </w:numPr>
                      </w:pPr>
                      <w:r w:rsidRPr="0083311D">
                        <w:t>Gallery shows</w:t>
                      </w:r>
                    </w:p>
                    <w:p w14:paraId="5CE996A5" w14:textId="30F9CFBE" w:rsidR="0083311D" w:rsidRPr="0083311D" w:rsidRDefault="0083311D" w:rsidP="0083311D">
                      <w:pPr>
                        <w:pStyle w:val="ListParagraph"/>
                        <w:numPr>
                          <w:ilvl w:val="0"/>
                          <w:numId w:val="2"/>
                        </w:numPr>
                      </w:pPr>
                      <w:r w:rsidRPr="0083311D">
                        <w:t>TTRPG</w:t>
                      </w:r>
                    </w:p>
                    <w:p w14:paraId="02CAED68" w14:textId="468D9961" w:rsidR="0083311D" w:rsidRPr="0083311D" w:rsidRDefault="0083311D" w:rsidP="0083311D">
                      <w:pPr>
                        <w:pStyle w:val="ListParagraph"/>
                        <w:numPr>
                          <w:ilvl w:val="0"/>
                          <w:numId w:val="2"/>
                        </w:numPr>
                      </w:pPr>
                      <w:r w:rsidRPr="0083311D">
                        <w:t>A good dance break</w:t>
                      </w:r>
                    </w:p>
                    <w:p w14:paraId="0AFD37CA" w14:textId="54416077" w:rsidR="0083311D" w:rsidRPr="0083311D" w:rsidRDefault="0083311D" w:rsidP="0083311D">
                      <w:pPr>
                        <w:pStyle w:val="ListParagraph"/>
                        <w:numPr>
                          <w:ilvl w:val="0"/>
                          <w:numId w:val="2"/>
                        </w:numPr>
                      </w:pPr>
                      <w:r w:rsidRPr="0083311D">
                        <w:t xml:space="preserve">My Cats Thorin and </w:t>
                      </w:r>
                      <w:proofErr w:type="spellStart"/>
                      <w:r w:rsidRPr="0083311D">
                        <w:t>Gimil</w:t>
                      </w:r>
                      <w:proofErr w:type="spellEnd"/>
                    </w:p>
                  </w:txbxContent>
                </v:textbox>
                <w10:wrap type="square"/>
              </v:shape>
            </w:pict>
          </mc:Fallback>
        </mc:AlternateContent>
      </w:r>
    </w:p>
    <w:p w14:paraId="084F0B84" w14:textId="06D4C3BF" w:rsidR="0016129B" w:rsidRDefault="0016129B" w:rsidP="005D5817"/>
    <w:sectPr w:rsidR="0016129B" w:rsidSect="005D5817">
      <w:pgSz w:w="11906" w:h="16838"/>
      <w:pgMar w:top="851"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rlin Sans FB">
    <w:panose1 w:val="020E0602020502020306"/>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23791"/>
    <w:multiLevelType w:val="multilevel"/>
    <w:tmpl w:val="C5FAA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D1149"/>
    <w:multiLevelType w:val="hybridMultilevel"/>
    <w:tmpl w:val="881CF96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 w15:restartNumberingAfterBreak="0">
    <w:nsid w:val="0416607A"/>
    <w:multiLevelType w:val="hybridMultilevel"/>
    <w:tmpl w:val="FFD433A8"/>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3" w15:restartNumberingAfterBreak="0">
    <w:nsid w:val="09715613"/>
    <w:multiLevelType w:val="multilevel"/>
    <w:tmpl w:val="A384A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DF38E7"/>
    <w:multiLevelType w:val="hybridMultilevel"/>
    <w:tmpl w:val="5360DB9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5" w15:restartNumberingAfterBreak="0">
    <w:nsid w:val="0B06040E"/>
    <w:multiLevelType w:val="multilevel"/>
    <w:tmpl w:val="77F2F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9C6AB4"/>
    <w:multiLevelType w:val="multilevel"/>
    <w:tmpl w:val="B02E6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9F5A05"/>
    <w:multiLevelType w:val="hybridMultilevel"/>
    <w:tmpl w:val="8F2C12E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8" w15:restartNumberingAfterBreak="0">
    <w:nsid w:val="19494DB8"/>
    <w:multiLevelType w:val="multilevel"/>
    <w:tmpl w:val="7EC24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6D7C17"/>
    <w:multiLevelType w:val="hybridMultilevel"/>
    <w:tmpl w:val="A698B512"/>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0" w15:restartNumberingAfterBreak="0">
    <w:nsid w:val="22C52A01"/>
    <w:multiLevelType w:val="hybridMultilevel"/>
    <w:tmpl w:val="FD5C40AE"/>
    <w:lvl w:ilvl="0" w:tplc="5D643894">
      <w:numFmt w:val="bullet"/>
      <w:lvlText w:val="•"/>
      <w:lvlJc w:val="left"/>
      <w:pPr>
        <w:ind w:left="720" w:hanging="360"/>
      </w:pPr>
      <w:rPr>
        <w:rFonts w:ascii="Calibri" w:eastAsiaTheme="minorHAnsi" w:hAnsi="Calibri" w:cs="Calibri"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1" w15:restartNumberingAfterBreak="0">
    <w:nsid w:val="25AD24AE"/>
    <w:multiLevelType w:val="hybridMultilevel"/>
    <w:tmpl w:val="DD76B6A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2" w15:restartNumberingAfterBreak="0">
    <w:nsid w:val="31832006"/>
    <w:multiLevelType w:val="hybridMultilevel"/>
    <w:tmpl w:val="88E688CC"/>
    <w:lvl w:ilvl="0" w:tplc="95B6FC58">
      <w:numFmt w:val="bullet"/>
      <w:lvlText w:val=""/>
      <w:lvlJc w:val="left"/>
      <w:pPr>
        <w:ind w:left="720" w:hanging="360"/>
      </w:pPr>
      <w:rPr>
        <w:rFonts w:ascii="Calibri" w:eastAsia="Times New Roman" w:hAnsi="Calibri" w:cs="Calibri"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3" w15:restartNumberingAfterBreak="0">
    <w:nsid w:val="3E16133B"/>
    <w:multiLevelType w:val="hybridMultilevel"/>
    <w:tmpl w:val="F8BA812A"/>
    <w:lvl w:ilvl="0" w:tplc="4C090001">
      <w:start w:val="1"/>
      <w:numFmt w:val="bullet"/>
      <w:lvlText w:val=""/>
      <w:lvlJc w:val="left"/>
      <w:pPr>
        <w:ind w:left="1080" w:hanging="360"/>
      </w:pPr>
      <w:rPr>
        <w:rFonts w:ascii="Symbol" w:hAnsi="Symbol" w:hint="default"/>
      </w:rPr>
    </w:lvl>
    <w:lvl w:ilvl="1" w:tplc="4C090003" w:tentative="1">
      <w:start w:val="1"/>
      <w:numFmt w:val="bullet"/>
      <w:lvlText w:val="o"/>
      <w:lvlJc w:val="left"/>
      <w:pPr>
        <w:ind w:left="1800" w:hanging="360"/>
      </w:pPr>
      <w:rPr>
        <w:rFonts w:ascii="Courier New" w:hAnsi="Courier New" w:cs="Courier New" w:hint="default"/>
      </w:rPr>
    </w:lvl>
    <w:lvl w:ilvl="2" w:tplc="4C090005" w:tentative="1">
      <w:start w:val="1"/>
      <w:numFmt w:val="bullet"/>
      <w:lvlText w:val=""/>
      <w:lvlJc w:val="left"/>
      <w:pPr>
        <w:ind w:left="2520" w:hanging="360"/>
      </w:pPr>
      <w:rPr>
        <w:rFonts w:ascii="Wingdings" w:hAnsi="Wingdings" w:hint="default"/>
      </w:rPr>
    </w:lvl>
    <w:lvl w:ilvl="3" w:tplc="4C090001" w:tentative="1">
      <w:start w:val="1"/>
      <w:numFmt w:val="bullet"/>
      <w:lvlText w:val=""/>
      <w:lvlJc w:val="left"/>
      <w:pPr>
        <w:ind w:left="3240" w:hanging="360"/>
      </w:pPr>
      <w:rPr>
        <w:rFonts w:ascii="Symbol" w:hAnsi="Symbol" w:hint="default"/>
      </w:rPr>
    </w:lvl>
    <w:lvl w:ilvl="4" w:tplc="4C090003" w:tentative="1">
      <w:start w:val="1"/>
      <w:numFmt w:val="bullet"/>
      <w:lvlText w:val="o"/>
      <w:lvlJc w:val="left"/>
      <w:pPr>
        <w:ind w:left="3960" w:hanging="360"/>
      </w:pPr>
      <w:rPr>
        <w:rFonts w:ascii="Courier New" w:hAnsi="Courier New" w:cs="Courier New" w:hint="default"/>
      </w:rPr>
    </w:lvl>
    <w:lvl w:ilvl="5" w:tplc="4C090005" w:tentative="1">
      <w:start w:val="1"/>
      <w:numFmt w:val="bullet"/>
      <w:lvlText w:val=""/>
      <w:lvlJc w:val="left"/>
      <w:pPr>
        <w:ind w:left="4680" w:hanging="360"/>
      </w:pPr>
      <w:rPr>
        <w:rFonts w:ascii="Wingdings" w:hAnsi="Wingdings" w:hint="default"/>
      </w:rPr>
    </w:lvl>
    <w:lvl w:ilvl="6" w:tplc="4C090001" w:tentative="1">
      <w:start w:val="1"/>
      <w:numFmt w:val="bullet"/>
      <w:lvlText w:val=""/>
      <w:lvlJc w:val="left"/>
      <w:pPr>
        <w:ind w:left="5400" w:hanging="360"/>
      </w:pPr>
      <w:rPr>
        <w:rFonts w:ascii="Symbol" w:hAnsi="Symbol" w:hint="default"/>
      </w:rPr>
    </w:lvl>
    <w:lvl w:ilvl="7" w:tplc="4C090003" w:tentative="1">
      <w:start w:val="1"/>
      <w:numFmt w:val="bullet"/>
      <w:lvlText w:val="o"/>
      <w:lvlJc w:val="left"/>
      <w:pPr>
        <w:ind w:left="6120" w:hanging="360"/>
      </w:pPr>
      <w:rPr>
        <w:rFonts w:ascii="Courier New" w:hAnsi="Courier New" w:cs="Courier New" w:hint="default"/>
      </w:rPr>
    </w:lvl>
    <w:lvl w:ilvl="8" w:tplc="4C090005" w:tentative="1">
      <w:start w:val="1"/>
      <w:numFmt w:val="bullet"/>
      <w:lvlText w:val=""/>
      <w:lvlJc w:val="left"/>
      <w:pPr>
        <w:ind w:left="6840" w:hanging="360"/>
      </w:pPr>
      <w:rPr>
        <w:rFonts w:ascii="Wingdings" w:hAnsi="Wingdings" w:hint="default"/>
      </w:rPr>
    </w:lvl>
  </w:abstractNum>
  <w:abstractNum w:abstractNumId="14" w15:restartNumberingAfterBreak="0">
    <w:nsid w:val="420037DB"/>
    <w:multiLevelType w:val="multilevel"/>
    <w:tmpl w:val="1D327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E62537"/>
    <w:multiLevelType w:val="hybridMultilevel"/>
    <w:tmpl w:val="BFD4E30A"/>
    <w:lvl w:ilvl="0" w:tplc="4C090001">
      <w:start w:val="1"/>
      <w:numFmt w:val="bullet"/>
      <w:lvlText w:val=""/>
      <w:lvlJc w:val="left"/>
      <w:pPr>
        <w:ind w:left="7023" w:hanging="360"/>
      </w:pPr>
      <w:rPr>
        <w:rFonts w:ascii="Symbol" w:hAnsi="Symbol" w:hint="default"/>
      </w:rPr>
    </w:lvl>
    <w:lvl w:ilvl="1" w:tplc="4C090003" w:tentative="1">
      <w:start w:val="1"/>
      <w:numFmt w:val="bullet"/>
      <w:lvlText w:val="o"/>
      <w:lvlJc w:val="left"/>
      <w:pPr>
        <w:ind w:left="7743" w:hanging="360"/>
      </w:pPr>
      <w:rPr>
        <w:rFonts w:ascii="Courier New" w:hAnsi="Courier New" w:cs="Courier New" w:hint="default"/>
      </w:rPr>
    </w:lvl>
    <w:lvl w:ilvl="2" w:tplc="4C090005" w:tentative="1">
      <w:start w:val="1"/>
      <w:numFmt w:val="bullet"/>
      <w:lvlText w:val=""/>
      <w:lvlJc w:val="left"/>
      <w:pPr>
        <w:ind w:left="8463" w:hanging="360"/>
      </w:pPr>
      <w:rPr>
        <w:rFonts w:ascii="Wingdings" w:hAnsi="Wingdings" w:hint="default"/>
      </w:rPr>
    </w:lvl>
    <w:lvl w:ilvl="3" w:tplc="4C090001" w:tentative="1">
      <w:start w:val="1"/>
      <w:numFmt w:val="bullet"/>
      <w:lvlText w:val=""/>
      <w:lvlJc w:val="left"/>
      <w:pPr>
        <w:ind w:left="9183" w:hanging="360"/>
      </w:pPr>
      <w:rPr>
        <w:rFonts w:ascii="Symbol" w:hAnsi="Symbol" w:hint="default"/>
      </w:rPr>
    </w:lvl>
    <w:lvl w:ilvl="4" w:tplc="4C090003" w:tentative="1">
      <w:start w:val="1"/>
      <w:numFmt w:val="bullet"/>
      <w:lvlText w:val="o"/>
      <w:lvlJc w:val="left"/>
      <w:pPr>
        <w:ind w:left="9903" w:hanging="360"/>
      </w:pPr>
      <w:rPr>
        <w:rFonts w:ascii="Courier New" w:hAnsi="Courier New" w:cs="Courier New" w:hint="default"/>
      </w:rPr>
    </w:lvl>
    <w:lvl w:ilvl="5" w:tplc="4C090005" w:tentative="1">
      <w:start w:val="1"/>
      <w:numFmt w:val="bullet"/>
      <w:lvlText w:val=""/>
      <w:lvlJc w:val="left"/>
      <w:pPr>
        <w:ind w:left="10623" w:hanging="360"/>
      </w:pPr>
      <w:rPr>
        <w:rFonts w:ascii="Wingdings" w:hAnsi="Wingdings" w:hint="default"/>
      </w:rPr>
    </w:lvl>
    <w:lvl w:ilvl="6" w:tplc="4C090001" w:tentative="1">
      <w:start w:val="1"/>
      <w:numFmt w:val="bullet"/>
      <w:lvlText w:val=""/>
      <w:lvlJc w:val="left"/>
      <w:pPr>
        <w:ind w:left="11343" w:hanging="360"/>
      </w:pPr>
      <w:rPr>
        <w:rFonts w:ascii="Symbol" w:hAnsi="Symbol" w:hint="default"/>
      </w:rPr>
    </w:lvl>
    <w:lvl w:ilvl="7" w:tplc="4C090003" w:tentative="1">
      <w:start w:val="1"/>
      <w:numFmt w:val="bullet"/>
      <w:lvlText w:val="o"/>
      <w:lvlJc w:val="left"/>
      <w:pPr>
        <w:ind w:left="12063" w:hanging="360"/>
      </w:pPr>
      <w:rPr>
        <w:rFonts w:ascii="Courier New" w:hAnsi="Courier New" w:cs="Courier New" w:hint="default"/>
      </w:rPr>
    </w:lvl>
    <w:lvl w:ilvl="8" w:tplc="4C090005" w:tentative="1">
      <w:start w:val="1"/>
      <w:numFmt w:val="bullet"/>
      <w:lvlText w:val=""/>
      <w:lvlJc w:val="left"/>
      <w:pPr>
        <w:ind w:left="12783" w:hanging="360"/>
      </w:pPr>
      <w:rPr>
        <w:rFonts w:ascii="Wingdings" w:hAnsi="Wingdings" w:hint="default"/>
      </w:rPr>
    </w:lvl>
  </w:abstractNum>
  <w:abstractNum w:abstractNumId="16" w15:restartNumberingAfterBreak="0">
    <w:nsid w:val="43456F67"/>
    <w:multiLevelType w:val="hybridMultilevel"/>
    <w:tmpl w:val="202E0F9A"/>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7" w15:restartNumberingAfterBreak="0">
    <w:nsid w:val="47BF267F"/>
    <w:multiLevelType w:val="hybridMultilevel"/>
    <w:tmpl w:val="37AE8EC2"/>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8" w15:restartNumberingAfterBreak="0">
    <w:nsid w:val="4A8F13C2"/>
    <w:multiLevelType w:val="hybridMultilevel"/>
    <w:tmpl w:val="48704CE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9" w15:restartNumberingAfterBreak="0">
    <w:nsid w:val="4B490566"/>
    <w:multiLevelType w:val="multilevel"/>
    <w:tmpl w:val="AF668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7A17852"/>
    <w:multiLevelType w:val="hybridMultilevel"/>
    <w:tmpl w:val="4BBAA03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1" w15:restartNumberingAfterBreak="0">
    <w:nsid w:val="672F5302"/>
    <w:multiLevelType w:val="hybridMultilevel"/>
    <w:tmpl w:val="790A0DEA"/>
    <w:lvl w:ilvl="0" w:tplc="95B6FC58">
      <w:numFmt w:val="bullet"/>
      <w:lvlText w:val=""/>
      <w:lvlJc w:val="left"/>
      <w:pPr>
        <w:ind w:left="1080" w:hanging="360"/>
      </w:pPr>
      <w:rPr>
        <w:rFonts w:ascii="Calibri" w:eastAsia="Times New Roman" w:hAnsi="Calibri" w:cs="Calibri" w:hint="default"/>
      </w:rPr>
    </w:lvl>
    <w:lvl w:ilvl="1" w:tplc="4C090003" w:tentative="1">
      <w:start w:val="1"/>
      <w:numFmt w:val="bullet"/>
      <w:lvlText w:val="o"/>
      <w:lvlJc w:val="left"/>
      <w:pPr>
        <w:ind w:left="1800" w:hanging="360"/>
      </w:pPr>
      <w:rPr>
        <w:rFonts w:ascii="Courier New" w:hAnsi="Courier New" w:cs="Courier New" w:hint="default"/>
      </w:rPr>
    </w:lvl>
    <w:lvl w:ilvl="2" w:tplc="4C090005" w:tentative="1">
      <w:start w:val="1"/>
      <w:numFmt w:val="bullet"/>
      <w:lvlText w:val=""/>
      <w:lvlJc w:val="left"/>
      <w:pPr>
        <w:ind w:left="2520" w:hanging="360"/>
      </w:pPr>
      <w:rPr>
        <w:rFonts w:ascii="Wingdings" w:hAnsi="Wingdings" w:hint="default"/>
      </w:rPr>
    </w:lvl>
    <w:lvl w:ilvl="3" w:tplc="4C090001" w:tentative="1">
      <w:start w:val="1"/>
      <w:numFmt w:val="bullet"/>
      <w:lvlText w:val=""/>
      <w:lvlJc w:val="left"/>
      <w:pPr>
        <w:ind w:left="3240" w:hanging="360"/>
      </w:pPr>
      <w:rPr>
        <w:rFonts w:ascii="Symbol" w:hAnsi="Symbol" w:hint="default"/>
      </w:rPr>
    </w:lvl>
    <w:lvl w:ilvl="4" w:tplc="4C090003" w:tentative="1">
      <w:start w:val="1"/>
      <w:numFmt w:val="bullet"/>
      <w:lvlText w:val="o"/>
      <w:lvlJc w:val="left"/>
      <w:pPr>
        <w:ind w:left="3960" w:hanging="360"/>
      </w:pPr>
      <w:rPr>
        <w:rFonts w:ascii="Courier New" w:hAnsi="Courier New" w:cs="Courier New" w:hint="default"/>
      </w:rPr>
    </w:lvl>
    <w:lvl w:ilvl="5" w:tplc="4C090005" w:tentative="1">
      <w:start w:val="1"/>
      <w:numFmt w:val="bullet"/>
      <w:lvlText w:val=""/>
      <w:lvlJc w:val="left"/>
      <w:pPr>
        <w:ind w:left="4680" w:hanging="360"/>
      </w:pPr>
      <w:rPr>
        <w:rFonts w:ascii="Wingdings" w:hAnsi="Wingdings" w:hint="default"/>
      </w:rPr>
    </w:lvl>
    <w:lvl w:ilvl="6" w:tplc="4C090001" w:tentative="1">
      <w:start w:val="1"/>
      <w:numFmt w:val="bullet"/>
      <w:lvlText w:val=""/>
      <w:lvlJc w:val="left"/>
      <w:pPr>
        <w:ind w:left="5400" w:hanging="360"/>
      </w:pPr>
      <w:rPr>
        <w:rFonts w:ascii="Symbol" w:hAnsi="Symbol" w:hint="default"/>
      </w:rPr>
    </w:lvl>
    <w:lvl w:ilvl="7" w:tplc="4C090003" w:tentative="1">
      <w:start w:val="1"/>
      <w:numFmt w:val="bullet"/>
      <w:lvlText w:val="o"/>
      <w:lvlJc w:val="left"/>
      <w:pPr>
        <w:ind w:left="6120" w:hanging="360"/>
      </w:pPr>
      <w:rPr>
        <w:rFonts w:ascii="Courier New" w:hAnsi="Courier New" w:cs="Courier New" w:hint="default"/>
      </w:rPr>
    </w:lvl>
    <w:lvl w:ilvl="8" w:tplc="4C090005" w:tentative="1">
      <w:start w:val="1"/>
      <w:numFmt w:val="bullet"/>
      <w:lvlText w:val=""/>
      <w:lvlJc w:val="left"/>
      <w:pPr>
        <w:ind w:left="6840" w:hanging="360"/>
      </w:pPr>
      <w:rPr>
        <w:rFonts w:ascii="Wingdings" w:hAnsi="Wingdings" w:hint="default"/>
      </w:rPr>
    </w:lvl>
  </w:abstractNum>
  <w:abstractNum w:abstractNumId="22" w15:restartNumberingAfterBreak="0">
    <w:nsid w:val="67CE08B7"/>
    <w:multiLevelType w:val="hybridMultilevel"/>
    <w:tmpl w:val="0B9841E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3" w15:restartNumberingAfterBreak="0">
    <w:nsid w:val="697F7BB3"/>
    <w:multiLevelType w:val="hybridMultilevel"/>
    <w:tmpl w:val="9F5C101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4" w15:restartNumberingAfterBreak="0">
    <w:nsid w:val="79A17902"/>
    <w:multiLevelType w:val="hybridMultilevel"/>
    <w:tmpl w:val="25A23BF4"/>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num w:numId="1" w16cid:durableId="1223059360">
    <w:abstractNumId w:val="16"/>
  </w:num>
  <w:num w:numId="2" w16cid:durableId="2086797441">
    <w:abstractNumId w:val="2"/>
  </w:num>
  <w:num w:numId="3" w16cid:durableId="1995646443">
    <w:abstractNumId w:val="22"/>
  </w:num>
  <w:num w:numId="4" w16cid:durableId="843394670">
    <w:abstractNumId w:val="24"/>
  </w:num>
  <w:num w:numId="5" w16cid:durableId="1910144076">
    <w:abstractNumId w:val="12"/>
  </w:num>
  <w:num w:numId="6" w16cid:durableId="1190335461">
    <w:abstractNumId w:val="21"/>
  </w:num>
  <w:num w:numId="7" w16cid:durableId="143084593">
    <w:abstractNumId w:val="13"/>
  </w:num>
  <w:num w:numId="8" w16cid:durableId="1207597247">
    <w:abstractNumId w:val="7"/>
  </w:num>
  <w:num w:numId="9" w16cid:durableId="1919823298">
    <w:abstractNumId w:val="9"/>
  </w:num>
  <w:num w:numId="10" w16cid:durableId="181477156">
    <w:abstractNumId w:val="23"/>
  </w:num>
  <w:num w:numId="11" w16cid:durableId="1013529751">
    <w:abstractNumId w:val="10"/>
  </w:num>
  <w:num w:numId="12" w16cid:durableId="47189384">
    <w:abstractNumId w:val="15"/>
  </w:num>
  <w:num w:numId="13" w16cid:durableId="1063601823">
    <w:abstractNumId w:val="4"/>
  </w:num>
  <w:num w:numId="14" w16cid:durableId="1842699409">
    <w:abstractNumId w:val="1"/>
  </w:num>
  <w:num w:numId="15" w16cid:durableId="29187105">
    <w:abstractNumId w:val="11"/>
  </w:num>
  <w:num w:numId="16" w16cid:durableId="1015959782">
    <w:abstractNumId w:val="17"/>
  </w:num>
  <w:num w:numId="17" w16cid:durableId="1858420441">
    <w:abstractNumId w:val="18"/>
  </w:num>
  <w:num w:numId="18" w16cid:durableId="336276037">
    <w:abstractNumId w:val="20"/>
  </w:num>
  <w:num w:numId="19" w16cid:durableId="680281846">
    <w:abstractNumId w:val="5"/>
  </w:num>
  <w:num w:numId="20" w16cid:durableId="1359038148">
    <w:abstractNumId w:val="0"/>
  </w:num>
  <w:num w:numId="21" w16cid:durableId="799810336">
    <w:abstractNumId w:val="8"/>
  </w:num>
  <w:num w:numId="22" w16cid:durableId="1582136098">
    <w:abstractNumId w:val="14"/>
  </w:num>
  <w:num w:numId="23" w16cid:durableId="879979435">
    <w:abstractNumId w:val="6"/>
  </w:num>
  <w:num w:numId="24" w16cid:durableId="1001472247">
    <w:abstractNumId w:val="19"/>
  </w:num>
  <w:num w:numId="25" w16cid:durableId="6238474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817"/>
    <w:rsid w:val="00011A50"/>
    <w:rsid w:val="0002603C"/>
    <w:rsid w:val="000375BC"/>
    <w:rsid w:val="00040088"/>
    <w:rsid w:val="000945BA"/>
    <w:rsid w:val="00095FBD"/>
    <w:rsid w:val="00130754"/>
    <w:rsid w:val="00134616"/>
    <w:rsid w:val="001361D2"/>
    <w:rsid w:val="00154BDE"/>
    <w:rsid w:val="0016129B"/>
    <w:rsid w:val="00187BAF"/>
    <w:rsid w:val="001D75D2"/>
    <w:rsid w:val="001E6911"/>
    <w:rsid w:val="001F7E57"/>
    <w:rsid w:val="0025622D"/>
    <w:rsid w:val="002625AF"/>
    <w:rsid w:val="00277374"/>
    <w:rsid w:val="00293FE7"/>
    <w:rsid w:val="00296E6F"/>
    <w:rsid w:val="002F4E93"/>
    <w:rsid w:val="00303DA7"/>
    <w:rsid w:val="00341999"/>
    <w:rsid w:val="00405FBF"/>
    <w:rsid w:val="004377AA"/>
    <w:rsid w:val="00474A92"/>
    <w:rsid w:val="00517200"/>
    <w:rsid w:val="00563132"/>
    <w:rsid w:val="00594044"/>
    <w:rsid w:val="005B5B74"/>
    <w:rsid w:val="005D2452"/>
    <w:rsid w:val="005D5817"/>
    <w:rsid w:val="005D5D66"/>
    <w:rsid w:val="005D60F5"/>
    <w:rsid w:val="00604831"/>
    <w:rsid w:val="00604CF3"/>
    <w:rsid w:val="006404F2"/>
    <w:rsid w:val="0066318D"/>
    <w:rsid w:val="00674DA1"/>
    <w:rsid w:val="00697CF5"/>
    <w:rsid w:val="006A0739"/>
    <w:rsid w:val="006C6F7F"/>
    <w:rsid w:val="00741E86"/>
    <w:rsid w:val="00747721"/>
    <w:rsid w:val="007C6E0B"/>
    <w:rsid w:val="007D2EEE"/>
    <w:rsid w:val="008016C5"/>
    <w:rsid w:val="0083311D"/>
    <w:rsid w:val="008A14A1"/>
    <w:rsid w:val="008C0701"/>
    <w:rsid w:val="00954A52"/>
    <w:rsid w:val="009743B0"/>
    <w:rsid w:val="009B0EAA"/>
    <w:rsid w:val="009C010C"/>
    <w:rsid w:val="009D2F69"/>
    <w:rsid w:val="009F7CE9"/>
    <w:rsid w:val="00A22694"/>
    <w:rsid w:val="00A31A3D"/>
    <w:rsid w:val="00B50C3C"/>
    <w:rsid w:val="00B67A70"/>
    <w:rsid w:val="00BA653E"/>
    <w:rsid w:val="00BC2DDD"/>
    <w:rsid w:val="00C13CB7"/>
    <w:rsid w:val="00C50C2B"/>
    <w:rsid w:val="00C6059D"/>
    <w:rsid w:val="00C62A57"/>
    <w:rsid w:val="00C8665F"/>
    <w:rsid w:val="00C967A0"/>
    <w:rsid w:val="00D22720"/>
    <w:rsid w:val="00D42BAE"/>
    <w:rsid w:val="00D44094"/>
    <w:rsid w:val="00D532A3"/>
    <w:rsid w:val="00DB36C9"/>
    <w:rsid w:val="00DB6BBC"/>
    <w:rsid w:val="00DB7AF8"/>
    <w:rsid w:val="00DE0228"/>
    <w:rsid w:val="00DE39CA"/>
    <w:rsid w:val="00E34CFC"/>
    <w:rsid w:val="00E41B2C"/>
    <w:rsid w:val="00EB3219"/>
    <w:rsid w:val="00ED22EE"/>
    <w:rsid w:val="00F028BD"/>
    <w:rsid w:val="00F27F99"/>
    <w:rsid w:val="00F36794"/>
    <w:rsid w:val="00F50189"/>
    <w:rsid w:val="00FE0F1C"/>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BB22D"/>
  <w15:chartTrackingRefBased/>
  <w15:docId w15:val="{6FB3A868-5FA9-4B43-8E4A-DE780D4F5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58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D58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D581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5D581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D581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D58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58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58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58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581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D58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D581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5D581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D581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58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58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58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5817"/>
    <w:rPr>
      <w:rFonts w:eastAsiaTheme="majorEastAsia" w:cstheme="majorBidi"/>
      <w:color w:val="272727" w:themeColor="text1" w:themeTint="D8"/>
    </w:rPr>
  </w:style>
  <w:style w:type="paragraph" w:styleId="Title">
    <w:name w:val="Title"/>
    <w:basedOn w:val="Normal"/>
    <w:next w:val="Normal"/>
    <w:link w:val="TitleChar"/>
    <w:uiPriority w:val="10"/>
    <w:qFormat/>
    <w:rsid w:val="005D58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58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58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58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5817"/>
    <w:pPr>
      <w:spacing w:before="160"/>
      <w:jc w:val="center"/>
    </w:pPr>
    <w:rPr>
      <w:i/>
      <w:iCs/>
      <w:color w:val="404040" w:themeColor="text1" w:themeTint="BF"/>
    </w:rPr>
  </w:style>
  <w:style w:type="character" w:customStyle="1" w:styleId="QuoteChar">
    <w:name w:val="Quote Char"/>
    <w:basedOn w:val="DefaultParagraphFont"/>
    <w:link w:val="Quote"/>
    <w:uiPriority w:val="29"/>
    <w:rsid w:val="005D5817"/>
    <w:rPr>
      <w:i/>
      <w:iCs/>
      <w:color w:val="404040" w:themeColor="text1" w:themeTint="BF"/>
    </w:rPr>
  </w:style>
  <w:style w:type="paragraph" w:styleId="ListParagraph">
    <w:name w:val="List Paragraph"/>
    <w:basedOn w:val="Normal"/>
    <w:uiPriority w:val="34"/>
    <w:qFormat/>
    <w:rsid w:val="005D5817"/>
    <w:pPr>
      <w:ind w:left="720"/>
      <w:contextualSpacing/>
    </w:pPr>
  </w:style>
  <w:style w:type="character" w:styleId="IntenseEmphasis">
    <w:name w:val="Intense Emphasis"/>
    <w:basedOn w:val="DefaultParagraphFont"/>
    <w:uiPriority w:val="21"/>
    <w:qFormat/>
    <w:rsid w:val="005D5817"/>
    <w:rPr>
      <w:i/>
      <w:iCs/>
      <w:color w:val="2F5496" w:themeColor="accent1" w:themeShade="BF"/>
    </w:rPr>
  </w:style>
  <w:style w:type="paragraph" w:styleId="IntenseQuote">
    <w:name w:val="Intense Quote"/>
    <w:basedOn w:val="Normal"/>
    <w:next w:val="Normal"/>
    <w:link w:val="IntenseQuoteChar"/>
    <w:uiPriority w:val="30"/>
    <w:qFormat/>
    <w:rsid w:val="005D58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D5817"/>
    <w:rPr>
      <w:i/>
      <w:iCs/>
      <w:color w:val="2F5496" w:themeColor="accent1" w:themeShade="BF"/>
    </w:rPr>
  </w:style>
  <w:style w:type="character" w:styleId="IntenseReference">
    <w:name w:val="Intense Reference"/>
    <w:basedOn w:val="DefaultParagraphFont"/>
    <w:uiPriority w:val="32"/>
    <w:qFormat/>
    <w:rsid w:val="005D5817"/>
    <w:rPr>
      <w:b/>
      <w:bCs/>
      <w:smallCaps/>
      <w:color w:val="2F5496" w:themeColor="accent1" w:themeShade="BF"/>
      <w:spacing w:val="5"/>
    </w:rPr>
  </w:style>
  <w:style w:type="character" w:styleId="Hyperlink">
    <w:name w:val="Hyperlink"/>
    <w:basedOn w:val="DefaultParagraphFont"/>
    <w:uiPriority w:val="99"/>
    <w:unhideWhenUsed/>
    <w:rsid w:val="005D5817"/>
    <w:rPr>
      <w:color w:val="0563C1" w:themeColor="hyperlink"/>
      <w:u w:val="single"/>
    </w:rPr>
  </w:style>
  <w:style w:type="character" w:styleId="UnresolvedMention">
    <w:name w:val="Unresolved Mention"/>
    <w:basedOn w:val="DefaultParagraphFont"/>
    <w:uiPriority w:val="99"/>
    <w:semiHidden/>
    <w:unhideWhenUsed/>
    <w:rsid w:val="005D5817"/>
    <w:rPr>
      <w:color w:val="605E5C"/>
      <w:shd w:val="clear" w:color="auto" w:fill="E1DFDD"/>
    </w:rPr>
  </w:style>
  <w:style w:type="paragraph" w:styleId="BodyText">
    <w:name w:val="Body Text"/>
    <w:basedOn w:val="Normal"/>
    <w:link w:val="BodyTextChar"/>
    <w:uiPriority w:val="1"/>
    <w:qFormat/>
    <w:rsid w:val="005D5817"/>
    <w:pPr>
      <w:widowControl w:val="0"/>
      <w:autoSpaceDE w:val="0"/>
      <w:autoSpaceDN w:val="0"/>
      <w:spacing w:after="0" w:line="240" w:lineRule="auto"/>
    </w:pPr>
    <w:rPr>
      <w:rFonts w:ascii="Berlin Sans FB" w:eastAsia="Berlin Sans FB" w:hAnsi="Berlin Sans FB" w:cs="Berlin Sans FB"/>
      <w:kern w:val="0"/>
      <w:sz w:val="24"/>
      <w:szCs w:val="24"/>
      <w:lang w:val="en-US"/>
      <w14:ligatures w14:val="none"/>
    </w:rPr>
  </w:style>
  <w:style w:type="character" w:customStyle="1" w:styleId="BodyTextChar">
    <w:name w:val="Body Text Char"/>
    <w:basedOn w:val="DefaultParagraphFont"/>
    <w:link w:val="BodyText"/>
    <w:uiPriority w:val="1"/>
    <w:rsid w:val="005D5817"/>
    <w:rPr>
      <w:rFonts w:ascii="Berlin Sans FB" w:eastAsia="Berlin Sans FB" w:hAnsi="Berlin Sans FB" w:cs="Berlin Sans FB"/>
      <w:kern w:val="0"/>
      <w:sz w:val="24"/>
      <w:szCs w:val="24"/>
      <w:lang w:val="en-US"/>
      <w14:ligatures w14:val="none"/>
    </w:rPr>
  </w:style>
  <w:style w:type="table" w:styleId="TableGrid">
    <w:name w:val="Table Grid"/>
    <w:basedOn w:val="TableNormal"/>
    <w:uiPriority w:val="39"/>
    <w:rsid w:val="005D58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361D2"/>
    <w:pPr>
      <w:spacing w:before="100" w:beforeAutospacing="1" w:after="100" w:afterAutospacing="1" w:line="240" w:lineRule="auto"/>
    </w:pPr>
    <w:rPr>
      <w:rFonts w:ascii="Times New Roman" w:eastAsia="Times New Roman" w:hAnsi="Times New Roman" w:cs="Times New Roman"/>
      <w:kern w:val="0"/>
      <w:sz w:val="24"/>
      <w:szCs w:val="24"/>
      <w:lang w:eastAsia="en-AE"/>
      <w14:ligatures w14:val="none"/>
    </w:rPr>
  </w:style>
  <w:style w:type="character" w:styleId="Strong">
    <w:name w:val="Strong"/>
    <w:basedOn w:val="DefaultParagraphFont"/>
    <w:uiPriority w:val="22"/>
    <w:qFormat/>
    <w:rsid w:val="001361D2"/>
    <w:rPr>
      <w:b/>
      <w:bCs/>
    </w:rPr>
  </w:style>
  <w:style w:type="character" w:styleId="Emphasis">
    <w:name w:val="Emphasis"/>
    <w:basedOn w:val="DefaultParagraphFont"/>
    <w:uiPriority w:val="20"/>
    <w:qFormat/>
    <w:rsid w:val="001361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231920">
      <w:bodyDiv w:val="1"/>
      <w:marLeft w:val="0"/>
      <w:marRight w:val="0"/>
      <w:marTop w:val="0"/>
      <w:marBottom w:val="0"/>
      <w:divBdr>
        <w:top w:val="none" w:sz="0" w:space="0" w:color="auto"/>
        <w:left w:val="none" w:sz="0" w:space="0" w:color="auto"/>
        <w:bottom w:val="none" w:sz="0" w:space="0" w:color="auto"/>
        <w:right w:val="none" w:sz="0" w:space="0" w:color="auto"/>
      </w:divBdr>
    </w:div>
    <w:div w:id="137037261">
      <w:bodyDiv w:val="1"/>
      <w:marLeft w:val="0"/>
      <w:marRight w:val="0"/>
      <w:marTop w:val="0"/>
      <w:marBottom w:val="0"/>
      <w:divBdr>
        <w:top w:val="none" w:sz="0" w:space="0" w:color="auto"/>
        <w:left w:val="none" w:sz="0" w:space="0" w:color="auto"/>
        <w:bottom w:val="none" w:sz="0" w:space="0" w:color="auto"/>
        <w:right w:val="none" w:sz="0" w:space="0" w:color="auto"/>
      </w:divBdr>
    </w:div>
    <w:div w:id="407657726">
      <w:bodyDiv w:val="1"/>
      <w:marLeft w:val="0"/>
      <w:marRight w:val="0"/>
      <w:marTop w:val="0"/>
      <w:marBottom w:val="0"/>
      <w:divBdr>
        <w:top w:val="none" w:sz="0" w:space="0" w:color="auto"/>
        <w:left w:val="none" w:sz="0" w:space="0" w:color="auto"/>
        <w:bottom w:val="none" w:sz="0" w:space="0" w:color="auto"/>
        <w:right w:val="none" w:sz="0" w:space="0" w:color="auto"/>
      </w:divBdr>
    </w:div>
    <w:div w:id="622276181">
      <w:bodyDiv w:val="1"/>
      <w:marLeft w:val="0"/>
      <w:marRight w:val="0"/>
      <w:marTop w:val="0"/>
      <w:marBottom w:val="0"/>
      <w:divBdr>
        <w:top w:val="none" w:sz="0" w:space="0" w:color="auto"/>
        <w:left w:val="none" w:sz="0" w:space="0" w:color="auto"/>
        <w:bottom w:val="none" w:sz="0" w:space="0" w:color="auto"/>
        <w:right w:val="none" w:sz="0" w:space="0" w:color="auto"/>
      </w:divBdr>
    </w:div>
    <w:div w:id="785274372">
      <w:bodyDiv w:val="1"/>
      <w:marLeft w:val="0"/>
      <w:marRight w:val="0"/>
      <w:marTop w:val="0"/>
      <w:marBottom w:val="0"/>
      <w:divBdr>
        <w:top w:val="none" w:sz="0" w:space="0" w:color="auto"/>
        <w:left w:val="none" w:sz="0" w:space="0" w:color="auto"/>
        <w:bottom w:val="none" w:sz="0" w:space="0" w:color="auto"/>
        <w:right w:val="none" w:sz="0" w:space="0" w:color="auto"/>
      </w:divBdr>
    </w:div>
    <w:div w:id="789781836">
      <w:bodyDiv w:val="1"/>
      <w:marLeft w:val="0"/>
      <w:marRight w:val="0"/>
      <w:marTop w:val="0"/>
      <w:marBottom w:val="0"/>
      <w:divBdr>
        <w:top w:val="none" w:sz="0" w:space="0" w:color="auto"/>
        <w:left w:val="none" w:sz="0" w:space="0" w:color="auto"/>
        <w:bottom w:val="none" w:sz="0" w:space="0" w:color="auto"/>
        <w:right w:val="none" w:sz="0" w:space="0" w:color="auto"/>
      </w:divBdr>
    </w:div>
    <w:div w:id="998995830">
      <w:bodyDiv w:val="1"/>
      <w:marLeft w:val="0"/>
      <w:marRight w:val="0"/>
      <w:marTop w:val="0"/>
      <w:marBottom w:val="0"/>
      <w:divBdr>
        <w:top w:val="none" w:sz="0" w:space="0" w:color="auto"/>
        <w:left w:val="none" w:sz="0" w:space="0" w:color="auto"/>
        <w:bottom w:val="none" w:sz="0" w:space="0" w:color="auto"/>
        <w:right w:val="none" w:sz="0" w:space="0" w:color="auto"/>
      </w:divBdr>
    </w:div>
    <w:div w:id="1262950860">
      <w:bodyDiv w:val="1"/>
      <w:marLeft w:val="0"/>
      <w:marRight w:val="0"/>
      <w:marTop w:val="0"/>
      <w:marBottom w:val="0"/>
      <w:divBdr>
        <w:top w:val="none" w:sz="0" w:space="0" w:color="auto"/>
        <w:left w:val="none" w:sz="0" w:space="0" w:color="auto"/>
        <w:bottom w:val="none" w:sz="0" w:space="0" w:color="auto"/>
        <w:right w:val="none" w:sz="0" w:space="0" w:color="auto"/>
      </w:divBdr>
    </w:div>
    <w:div w:id="1480345861">
      <w:bodyDiv w:val="1"/>
      <w:marLeft w:val="0"/>
      <w:marRight w:val="0"/>
      <w:marTop w:val="0"/>
      <w:marBottom w:val="0"/>
      <w:divBdr>
        <w:top w:val="none" w:sz="0" w:space="0" w:color="auto"/>
        <w:left w:val="none" w:sz="0" w:space="0" w:color="auto"/>
        <w:bottom w:val="none" w:sz="0" w:space="0" w:color="auto"/>
        <w:right w:val="none" w:sz="0" w:space="0" w:color="auto"/>
      </w:divBdr>
    </w:div>
    <w:div w:id="1647277423">
      <w:bodyDiv w:val="1"/>
      <w:marLeft w:val="0"/>
      <w:marRight w:val="0"/>
      <w:marTop w:val="0"/>
      <w:marBottom w:val="0"/>
      <w:divBdr>
        <w:top w:val="none" w:sz="0" w:space="0" w:color="auto"/>
        <w:left w:val="none" w:sz="0" w:space="0" w:color="auto"/>
        <w:bottom w:val="none" w:sz="0" w:space="0" w:color="auto"/>
        <w:right w:val="none" w:sz="0" w:space="0" w:color="auto"/>
      </w:divBdr>
    </w:div>
    <w:div w:id="1851990252">
      <w:bodyDiv w:val="1"/>
      <w:marLeft w:val="0"/>
      <w:marRight w:val="0"/>
      <w:marTop w:val="0"/>
      <w:marBottom w:val="0"/>
      <w:divBdr>
        <w:top w:val="none" w:sz="0" w:space="0" w:color="auto"/>
        <w:left w:val="none" w:sz="0" w:space="0" w:color="auto"/>
        <w:bottom w:val="none" w:sz="0" w:space="0" w:color="auto"/>
        <w:right w:val="none" w:sz="0" w:space="0" w:color="auto"/>
      </w:divBdr>
    </w:div>
    <w:div w:id="1872299361">
      <w:bodyDiv w:val="1"/>
      <w:marLeft w:val="0"/>
      <w:marRight w:val="0"/>
      <w:marTop w:val="0"/>
      <w:marBottom w:val="0"/>
      <w:divBdr>
        <w:top w:val="none" w:sz="0" w:space="0" w:color="auto"/>
        <w:left w:val="none" w:sz="0" w:space="0" w:color="auto"/>
        <w:bottom w:val="none" w:sz="0" w:space="0" w:color="auto"/>
        <w:right w:val="none" w:sz="0" w:space="0" w:color="auto"/>
      </w:divBdr>
    </w:div>
    <w:div w:id="210757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ikeVMurphyMedia@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B19DA-42D2-4104-963E-BFBFD29C6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5</Pages>
  <Words>1566</Words>
  <Characters>8929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V Murphy</dc:creator>
  <cp:keywords/>
  <dc:description/>
  <cp:lastModifiedBy>Mike V Murphy</cp:lastModifiedBy>
  <cp:revision>7</cp:revision>
  <cp:lastPrinted>2024-10-02T13:09:00Z</cp:lastPrinted>
  <dcterms:created xsi:type="dcterms:W3CDTF">2024-07-11T12:24:00Z</dcterms:created>
  <dcterms:modified xsi:type="dcterms:W3CDTF">2024-11-07T12:44:00Z</dcterms:modified>
</cp:coreProperties>
</file>